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E226" w14:textId="47C8E3A4" w:rsidR="00E24C62" w:rsidRPr="008447DF" w:rsidRDefault="008447DF" w:rsidP="008447DF">
      <w:pPr>
        <w:jc w:val="right"/>
        <w:rPr>
          <w:i/>
          <w:iCs/>
          <w:sz w:val="24"/>
          <w:szCs w:val="24"/>
        </w:rPr>
      </w:pPr>
      <w:r w:rsidRPr="008447DF">
        <w:rPr>
          <w:i/>
          <w:iCs/>
          <w:noProof/>
          <w:sz w:val="24"/>
          <w:szCs w:val="24"/>
          <w:lang w:eastAsia="ru-RU"/>
        </w:rPr>
        <w:drawing>
          <wp:anchor distT="0" distB="0" distL="114300" distR="114300" simplePos="0" relativeHeight="251662848" behindDoc="0" locked="0" layoutInCell="1" allowOverlap="1" wp14:anchorId="4CC77AE5" wp14:editId="27B78DCD">
            <wp:simplePos x="0" y="0"/>
            <wp:positionH relativeFrom="column">
              <wp:posOffset>-762000</wp:posOffset>
            </wp:positionH>
            <wp:positionV relativeFrom="paragraph">
              <wp:posOffset>-339725</wp:posOffset>
            </wp:positionV>
            <wp:extent cx="2583815" cy="15411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D60">
        <w:rPr>
          <w:i/>
          <w:iCs/>
          <w:sz w:val="24"/>
          <w:szCs w:val="24"/>
        </w:rPr>
        <w:t>Комарова В.А.,</w:t>
      </w:r>
      <w:r w:rsidR="00E24C62" w:rsidRPr="008447DF">
        <w:rPr>
          <w:i/>
          <w:iCs/>
          <w:sz w:val="24"/>
          <w:szCs w:val="24"/>
        </w:rPr>
        <w:t xml:space="preserve"> </w:t>
      </w:r>
    </w:p>
    <w:p w14:paraId="6F28536C" w14:textId="77777777" w:rsidR="008D74F8" w:rsidRDefault="008D74F8" w:rsidP="008D74F8">
      <w:pPr>
        <w:jc w:val="right"/>
        <w:rPr>
          <w:i/>
          <w:iCs/>
          <w:sz w:val="24"/>
          <w:szCs w:val="24"/>
        </w:rPr>
      </w:pPr>
      <w:r>
        <w:rPr>
          <w:i/>
          <w:iCs/>
          <w:sz w:val="24"/>
          <w:szCs w:val="24"/>
        </w:rPr>
        <w:t xml:space="preserve">специалист Консультационного центра </w:t>
      </w:r>
    </w:p>
    <w:p w14:paraId="791556BC" w14:textId="77777777" w:rsidR="008D74F8" w:rsidRDefault="008D74F8" w:rsidP="008D74F8">
      <w:pPr>
        <w:jc w:val="right"/>
        <w:rPr>
          <w:i/>
          <w:iCs/>
          <w:sz w:val="24"/>
          <w:szCs w:val="24"/>
        </w:rPr>
      </w:pPr>
      <w:r>
        <w:rPr>
          <w:i/>
          <w:iCs/>
          <w:sz w:val="24"/>
          <w:szCs w:val="24"/>
        </w:rPr>
        <w:t>«Первые шаги»- «Беренче адымнар»</w:t>
      </w:r>
    </w:p>
    <w:p w14:paraId="192B7689" w14:textId="3237330B" w:rsidR="00E24C62" w:rsidRPr="008447DF" w:rsidRDefault="00E24C62" w:rsidP="008447DF">
      <w:pPr>
        <w:rPr>
          <w:i/>
          <w:iCs/>
          <w:sz w:val="24"/>
          <w:szCs w:val="24"/>
        </w:rPr>
      </w:pPr>
    </w:p>
    <w:p w14:paraId="29A7B28D" w14:textId="2179A37E" w:rsidR="00E24C62" w:rsidRPr="008447DF" w:rsidRDefault="00E24C62" w:rsidP="008447DF">
      <w:pPr>
        <w:rPr>
          <w:sz w:val="24"/>
          <w:szCs w:val="24"/>
        </w:rPr>
      </w:pPr>
    </w:p>
    <w:p w14:paraId="5281CB33" w14:textId="77777777" w:rsidR="00E24C62" w:rsidRPr="008447DF" w:rsidRDefault="00E24C62" w:rsidP="008447DF">
      <w:pPr>
        <w:rPr>
          <w:sz w:val="24"/>
          <w:szCs w:val="24"/>
        </w:rPr>
      </w:pPr>
    </w:p>
    <w:p w14:paraId="0D85A68F" w14:textId="77777777" w:rsidR="00F258F9" w:rsidRDefault="00F258F9" w:rsidP="008447DF">
      <w:pPr>
        <w:jc w:val="center"/>
        <w:rPr>
          <w:b/>
          <w:bCs/>
          <w:sz w:val="24"/>
          <w:szCs w:val="24"/>
        </w:rPr>
      </w:pPr>
    </w:p>
    <w:p w14:paraId="0E97B19A" w14:textId="52FE3B6A" w:rsidR="007F7E67" w:rsidRDefault="00B44B2E" w:rsidP="00B44B2E">
      <w:pPr>
        <w:jc w:val="center"/>
        <w:rPr>
          <w:b/>
          <w:bCs/>
          <w:sz w:val="24"/>
          <w:szCs w:val="24"/>
        </w:rPr>
      </w:pPr>
      <w:r>
        <w:rPr>
          <w:b/>
          <w:bCs/>
          <w:sz w:val="24"/>
          <w:szCs w:val="24"/>
        </w:rPr>
        <w:t>Справляемся с тревогой перед первым походом в детский сад</w:t>
      </w:r>
    </w:p>
    <w:p w14:paraId="42181BF4" w14:textId="77777777" w:rsidR="00CE3657" w:rsidRDefault="00CE3657" w:rsidP="008447DF">
      <w:pPr>
        <w:jc w:val="center"/>
        <w:rPr>
          <w:b/>
          <w:bCs/>
          <w:sz w:val="24"/>
          <w:szCs w:val="24"/>
        </w:rPr>
      </w:pPr>
    </w:p>
    <w:p w14:paraId="554F078D" w14:textId="52901B0A" w:rsidR="003E1A03" w:rsidRDefault="00B44B2E" w:rsidP="00B44B2E">
      <w:pPr>
        <w:widowControl/>
        <w:shd w:val="clear" w:color="auto" w:fill="FFFFFF"/>
        <w:autoSpaceDE/>
        <w:autoSpaceDN/>
        <w:ind w:firstLine="720"/>
        <w:jc w:val="both"/>
        <w:rPr>
          <w:sz w:val="24"/>
          <w:szCs w:val="24"/>
          <w:lang w:eastAsia="ru-RU"/>
        </w:rPr>
      </w:pPr>
      <w:r>
        <w:rPr>
          <w:iCs/>
          <w:sz w:val="24"/>
          <w:szCs w:val="24"/>
          <w:lang w:eastAsia="ru-RU"/>
        </w:rPr>
        <w:t>П</w:t>
      </w:r>
      <w:r w:rsidR="003E1A03" w:rsidRPr="003E1A03">
        <w:rPr>
          <w:iCs/>
          <w:sz w:val="24"/>
          <w:szCs w:val="24"/>
          <w:lang w:eastAsia="ru-RU"/>
        </w:rPr>
        <w:t>оступление в детский сад влечет за собой много перемен в жизни семьи.</w:t>
      </w:r>
      <w:r>
        <w:rPr>
          <w:sz w:val="24"/>
          <w:szCs w:val="24"/>
          <w:lang w:eastAsia="ru-RU"/>
        </w:rPr>
        <w:t xml:space="preserve"> </w:t>
      </w:r>
      <w:r w:rsidR="003E1A03" w:rsidRPr="003E1A03">
        <w:rPr>
          <w:sz w:val="24"/>
          <w:szCs w:val="24"/>
          <w:lang w:eastAsia="ru-RU"/>
        </w:rPr>
        <w:t>Одна из проблем, с которой сталкиваются и родители, и педагоги при поступлении ребенка в </w:t>
      </w:r>
      <w:hyperlink r:id="rId7" w:history="1">
        <w:r w:rsidR="003E1A03" w:rsidRPr="003E1A03">
          <w:rPr>
            <w:sz w:val="24"/>
            <w:szCs w:val="24"/>
            <w:lang w:eastAsia="ru-RU"/>
          </w:rPr>
          <w:t>детский сад</w:t>
        </w:r>
      </w:hyperlink>
      <w:r w:rsidR="003E1A03" w:rsidRPr="003E1A03">
        <w:rPr>
          <w:sz w:val="24"/>
          <w:szCs w:val="24"/>
          <w:lang w:eastAsia="ru-RU"/>
        </w:rPr>
        <w:t>, — это адаптация к новой среде. Начиная посещать детский сад, ребенок вынужден ломать свои ранее сформированные стереотипы и, помимо иммунной и физиологической ломки, преодолевать психологические преграды. Стресс может вызвать у малыша защитную реакцию в виде отказа от еды, сна, общения с окружающими. Чтобы избежать негативных реакций, необходимо сделать переход ребенка из семьи в детский сад как можно более плавным.</w:t>
      </w:r>
    </w:p>
    <w:p w14:paraId="315236A3" w14:textId="3BA89D82" w:rsidR="003E1A03" w:rsidRPr="003E1A03" w:rsidRDefault="003E1A03" w:rsidP="003E1A03">
      <w:pPr>
        <w:widowControl/>
        <w:shd w:val="clear" w:color="auto" w:fill="FFFFFF"/>
        <w:autoSpaceDE/>
        <w:autoSpaceDN/>
        <w:ind w:firstLine="720"/>
        <w:jc w:val="both"/>
        <w:rPr>
          <w:sz w:val="24"/>
          <w:szCs w:val="24"/>
          <w:lang w:eastAsia="ru-RU"/>
        </w:rPr>
      </w:pPr>
    </w:p>
    <w:p w14:paraId="53E1939F" w14:textId="264B36FA" w:rsidR="003E1A03" w:rsidRDefault="003E1A03" w:rsidP="003E1A03">
      <w:pPr>
        <w:widowControl/>
        <w:shd w:val="clear" w:color="auto" w:fill="FFFFFF"/>
        <w:autoSpaceDE/>
        <w:autoSpaceDN/>
        <w:ind w:firstLine="720"/>
        <w:jc w:val="center"/>
        <w:outlineLvl w:val="1"/>
        <w:rPr>
          <w:b/>
          <w:bCs/>
          <w:sz w:val="24"/>
          <w:szCs w:val="24"/>
          <w:lang w:eastAsia="ru-RU"/>
        </w:rPr>
      </w:pPr>
      <w:r w:rsidRPr="003E1A03">
        <w:rPr>
          <w:b/>
          <w:bCs/>
          <w:sz w:val="24"/>
          <w:szCs w:val="24"/>
          <w:lang w:eastAsia="ru-RU"/>
        </w:rPr>
        <w:t>Как подготовиться родителям</w:t>
      </w:r>
    </w:p>
    <w:p w14:paraId="34D62409" w14:textId="3D417ED6" w:rsidR="003E1A03" w:rsidRPr="003E1A03" w:rsidRDefault="003E1A03" w:rsidP="003E1A03">
      <w:pPr>
        <w:widowControl/>
        <w:shd w:val="clear" w:color="auto" w:fill="FFFFFF"/>
        <w:autoSpaceDE/>
        <w:autoSpaceDN/>
        <w:ind w:firstLine="720"/>
        <w:jc w:val="center"/>
        <w:outlineLvl w:val="1"/>
        <w:rPr>
          <w:b/>
          <w:bCs/>
          <w:sz w:val="24"/>
          <w:szCs w:val="24"/>
          <w:lang w:eastAsia="ru-RU"/>
        </w:rPr>
      </w:pPr>
    </w:p>
    <w:p w14:paraId="0FE92E14" w14:textId="20687C4B"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Подготовка ребенка во многом зависит от психологического настроя родителей. Прежде всего к тому, что ребенок идет в детский сад, должны быть готовы близкие малыша. Необходимо выработать совместное положительное решение. Ведь если хотя бы один из родителей подсознательно против детского сада, то подготовка ребенка не принесет никакой пользы. Он сразу «считает» внутреннее состояние родителя и сам будет сильно переживать.</w:t>
      </w:r>
    </w:p>
    <w:p w14:paraId="3E760E9D" w14:textId="65DD4C91"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Прежде всего сами родители должны воспринимать посещение детского сада не как повод для тревоги, а как следующий этап развития малыша. Маме и папе необходимо избавиться от страха, снизить чувство тревоги, вселить в себя уверенность, что они выбрали для малыша лучший детский сад. В этом случае, когда родители начнут рассказывать малышу о том, что настанет день, и он будет ходить в детский сад, их слова будут искренними и убедительными. Если же какие-то сомнения и тревоги еще остались, делиться ими в присутствии ребенка не следует.</w:t>
      </w:r>
    </w:p>
    <w:p w14:paraId="521B779F" w14:textId="4137BE26" w:rsidR="003E1A03" w:rsidRPr="003E1A03" w:rsidRDefault="008D4109" w:rsidP="003E1A03">
      <w:pPr>
        <w:widowControl/>
        <w:shd w:val="clear" w:color="auto" w:fill="FFFFFF"/>
        <w:autoSpaceDE/>
        <w:autoSpaceDN/>
        <w:ind w:firstLine="720"/>
        <w:jc w:val="both"/>
        <w:rPr>
          <w:sz w:val="24"/>
          <w:szCs w:val="24"/>
          <w:lang w:eastAsia="ru-RU"/>
        </w:rPr>
      </w:pPr>
      <w:r>
        <w:rPr>
          <w:noProof/>
          <w:sz w:val="24"/>
          <w:szCs w:val="24"/>
          <w:lang w:eastAsia="ru-RU"/>
        </w:rPr>
        <w:drawing>
          <wp:anchor distT="0" distB="0" distL="114300" distR="114300" simplePos="0" relativeHeight="251664896" behindDoc="0" locked="0" layoutInCell="1" allowOverlap="1" wp14:anchorId="76A73666" wp14:editId="28C404CC">
            <wp:simplePos x="0" y="0"/>
            <wp:positionH relativeFrom="column">
              <wp:posOffset>38100</wp:posOffset>
            </wp:positionH>
            <wp:positionV relativeFrom="paragraph">
              <wp:posOffset>96520</wp:posOffset>
            </wp:positionV>
            <wp:extent cx="2876550" cy="1917700"/>
            <wp:effectExtent l="0" t="0" r="0" b="6350"/>
            <wp:wrapThrough wrapText="bothSides">
              <wp:wrapPolygon edited="0">
                <wp:start x="0" y="0"/>
                <wp:lineTo x="0" y="21457"/>
                <wp:lineTo x="21457" y="21457"/>
                <wp:lineTo x="21457"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1917700"/>
                    </a:xfrm>
                    <a:prstGeom prst="rect">
                      <a:avLst/>
                    </a:prstGeom>
                    <a:noFill/>
                  </pic:spPr>
                </pic:pic>
              </a:graphicData>
            </a:graphic>
            <wp14:sizeRelH relativeFrom="page">
              <wp14:pctWidth>0</wp14:pctWidth>
            </wp14:sizeRelH>
            <wp14:sizeRelV relativeFrom="page">
              <wp14:pctHeight>0</wp14:pctHeight>
            </wp14:sizeRelV>
          </wp:anchor>
        </w:drawing>
      </w:r>
      <w:r w:rsidR="003E1A03" w:rsidRPr="003E1A03">
        <w:rPr>
          <w:sz w:val="24"/>
          <w:szCs w:val="24"/>
          <w:lang w:eastAsia="ru-RU"/>
        </w:rPr>
        <w:t>Рассказывайте малышу о том, что его ждет: о новом, интересном и увлекательном. Возможность играть с другими детьми станет для ребенка хорошим стимулом. Рассказывайте о том, как вместе с другими ребятами он будет гулять, есть, спать, заниматься с воспитателем, как это будет здорово и весело. При этом подчеркивайте, что режим дня один для всех детей и ему нужно будет подчиняться, выполняя просьбы и указания воспитателя.</w:t>
      </w:r>
    </w:p>
    <w:p w14:paraId="02C8FFC2" w14:textId="1181F243"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В беседах с другими взрослыми в присутствии ребенка упоминайте о том, что скоро малышу предстоит пойти в детский сад. Пусть он воспринимает это как повод для гордости и похвалу. Рассказывайте, что вы вместе с сыном или дочерью готовитесь к этому событию, — учитесь самостоятельности, следуете режиму дня.</w:t>
      </w:r>
    </w:p>
    <w:p w14:paraId="740865A7" w14:textId="4A78A5FA"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Быстрее адаптироваться малышу поможет игра в детский сад. К ней можно привлекать других детей: на площадке во время прогулки или друзей, пришедших в гости. При этом воспитателем можно назначить самого ребенка, а родители, пожелавшие принять участие в игре, будут исполнять роли детей.</w:t>
      </w:r>
    </w:p>
    <w:p w14:paraId="49D43EED" w14:textId="6ED26712" w:rsidR="008D4109" w:rsidRPr="00B44B2E" w:rsidRDefault="003E1A03" w:rsidP="008D4109">
      <w:pPr>
        <w:widowControl/>
        <w:shd w:val="clear" w:color="auto" w:fill="FFFFFF"/>
        <w:autoSpaceDE/>
        <w:autoSpaceDN/>
        <w:ind w:firstLine="720"/>
        <w:jc w:val="both"/>
        <w:rPr>
          <w:b/>
          <w:sz w:val="24"/>
          <w:szCs w:val="24"/>
          <w:lang w:eastAsia="ru-RU"/>
        </w:rPr>
      </w:pPr>
      <w:r w:rsidRPr="003E1A03">
        <w:rPr>
          <w:sz w:val="24"/>
          <w:szCs w:val="24"/>
          <w:lang w:eastAsia="ru-RU"/>
        </w:rPr>
        <w:t xml:space="preserve">Многих неприятностей можно избежать, если начать готовить малыша к походу в детский сад заранее. В первые, особо ответственные дни важно проследить за тем, чтобы начало жизни в детском коллективе не стало испытанием. </w:t>
      </w:r>
      <w:r w:rsidRPr="00B44B2E">
        <w:rPr>
          <w:b/>
          <w:sz w:val="24"/>
          <w:szCs w:val="24"/>
          <w:lang w:eastAsia="ru-RU"/>
        </w:rPr>
        <w:t>Вот что нужно сделать, чтобы избавить ребенка от ненужных страданий:</w:t>
      </w:r>
    </w:p>
    <w:p w14:paraId="0FC9779E" w14:textId="049CFCC3"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lastRenderedPageBreak/>
        <w:t>1. Зайти в выбранный вами сад вместе с ребенком. Познакомиться с воспитателем, он покажет группу, игрушки, музыкальный и физкультурный залы, детскую площадку.</w:t>
      </w:r>
    </w:p>
    <w:p w14:paraId="3EFE9774" w14:textId="4091985F"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2. Во многих учреждениях есть фотоальбомы о жизни детского сада. Хорошо, если воспитатель сможет показать такой альбом ребенку.</w:t>
      </w:r>
    </w:p>
    <w:p w14:paraId="480519AD" w14:textId="77777777"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3. Первое время родителям желательно ходить в сад вместе с ребенком.</w:t>
      </w:r>
    </w:p>
    <w:p w14:paraId="06B6E834" w14:textId="47C4D98D"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4. Принесите в группу несколько любимых игрушек малыша.</w:t>
      </w:r>
    </w:p>
    <w:p w14:paraId="31F6CB03" w14:textId="5C497A77" w:rsidR="003E1A03" w:rsidRPr="003E1A03" w:rsidRDefault="008D4109" w:rsidP="003E1A03">
      <w:pPr>
        <w:widowControl/>
        <w:shd w:val="clear" w:color="auto" w:fill="FFFFFF"/>
        <w:autoSpaceDE/>
        <w:autoSpaceDN/>
        <w:ind w:firstLine="720"/>
        <w:jc w:val="both"/>
        <w:rPr>
          <w:sz w:val="24"/>
          <w:szCs w:val="24"/>
          <w:lang w:eastAsia="ru-RU"/>
        </w:rPr>
      </w:pPr>
      <w:r>
        <w:rPr>
          <w:b/>
          <w:noProof/>
          <w:sz w:val="24"/>
          <w:szCs w:val="24"/>
          <w:lang w:eastAsia="ru-RU"/>
        </w:rPr>
        <w:drawing>
          <wp:anchor distT="0" distB="0" distL="114300" distR="114300" simplePos="0" relativeHeight="251663872" behindDoc="0" locked="0" layoutInCell="1" allowOverlap="1" wp14:anchorId="144EC79F" wp14:editId="34AD7BAF">
            <wp:simplePos x="0" y="0"/>
            <wp:positionH relativeFrom="column">
              <wp:posOffset>2628900</wp:posOffset>
            </wp:positionH>
            <wp:positionV relativeFrom="paragraph">
              <wp:posOffset>31750</wp:posOffset>
            </wp:positionV>
            <wp:extent cx="3524250" cy="2349500"/>
            <wp:effectExtent l="0" t="0" r="0" b="0"/>
            <wp:wrapThrough wrapText="bothSides">
              <wp:wrapPolygon edited="0">
                <wp:start x="0" y="0"/>
                <wp:lineTo x="0" y="21366"/>
                <wp:lineTo x="21483" y="21366"/>
                <wp:lineTo x="2148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4250" cy="2349500"/>
                    </a:xfrm>
                    <a:prstGeom prst="rect">
                      <a:avLst/>
                    </a:prstGeom>
                    <a:noFill/>
                  </pic:spPr>
                </pic:pic>
              </a:graphicData>
            </a:graphic>
            <wp14:sizeRelH relativeFrom="page">
              <wp14:pctWidth>0</wp14:pctWidth>
            </wp14:sizeRelH>
            <wp14:sizeRelV relativeFrom="page">
              <wp14:pctHeight>0</wp14:pctHeight>
            </wp14:sizeRelV>
          </wp:anchor>
        </w:drawing>
      </w:r>
      <w:r w:rsidR="003E1A03" w:rsidRPr="003E1A03">
        <w:rPr>
          <w:sz w:val="24"/>
          <w:szCs w:val="24"/>
          <w:lang w:eastAsia="ru-RU"/>
        </w:rPr>
        <w:t>5. Можно заранее подготовить сюрприз, который воспитатель вручит ребенку как будто от себя. Это поможет </w:t>
      </w:r>
      <w:hyperlink r:id="rId10" w:history="1">
        <w:r w:rsidR="003E1A03" w:rsidRPr="003E1A03">
          <w:rPr>
            <w:sz w:val="24"/>
            <w:szCs w:val="24"/>
            <w:lang w:eastAsia="ru-RU"/>
          </w:rPr>
          <w:t>расположить ребенка по отношению ко взрослому</w:t>
        </w:r>
      </w:hyperlink>
      <w:r w:rsidR="003E1A03" w:rsidRPr="003E1A03">
        <w:rPr>
          <w:sz w:val="24"/>
          <w:szCs w:val="24"/>
          <w:lang w:eastAsia="ru-RU"/>
        </w:rPr>
        <w:t>.</w:t>
      </w:r>
    </w:p>
    <w:p w14:paraId="63D70DCD" w14:textId="56616E74"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6. Спустя две недели обязательно поговорите с воспитателем и задайте ему вопросы:</w:t>
      </w:r>
    </w:p>
    <w:p w14:paraId="4C3957E6" w14:textId="79BB8F86" w:rsidR="003E1A03" w:rsidRPr="003E1A03" w:rsidRDefault="003E1A03" w:rsidP="003E1A03">
      <w:pPr>
        <w:pStyle w:val="a5"/>
        <w:widowControl/>
        <w:numPr>
          <w:ilvl w:val="0"/>
          <w:numId w:val="44"/>
        </w:numPr>
        <w:shd w:val="clear" w:color="auto" w:fill="FFFFFF"/>
        <w:autoSpaceDE/>
        <w:autoSpaceDN/>
        <w:rPr>
          <w:sz w:val="24"/>
          <w:szCs w:val="24"/>
          <w:lang w:eastAsia="ru-RU"/>
        </w:rPr>
      </w:pPr>
      <w:r w:rsidRPr="003E1A03">
        <w:rPr>
          <w:sz w:val="24"/>
          <w:szCs w:val="24"/>
          <w:lang w:eastAsia="ru-RU"/>
        </w:rPr>
        <w:t>Приобрел ли ребенок друзей?</w:t>
      </w:r>
    </w:p>
    <w:p w14:paraId="4EEDF802" w14:textId="56F143F9" w:rsidR="003E1A03" w:rsidRPr="003E1A03" w:rsidRDefault="003E1A03" w:rsidP="003E1A03">
      <w:pPr>
        <w:pStyle w:val="a5"/>
        <w:widowControl/>
        <w:numPr>
          <w:ilvl w:val="0"/>
          <w:numId w:val="44"/>
        </w:numPr>
        <w:shd w:val="clear" w:color="auto" w:fill="FFFFFF"/>
        <w:autoSpaceDE/>
        <w:autoSpaceDN/>
        <w:rPr>
          <w:sz w:val="24"/>
          <w:szCs w:val="24"/>
          <w:lang w:eastAsia="ru-RU"/>
        </w:rPr>
      </w:pPr>
      <w:r w:rsidRPr="003E1A03">
        <w:rPr>
          <w:sz w:val="24"/>
          <w:szCs w:val="24"/>
          <w:lang w:eastAsia="ru-RU"/>
        </w:rPr>
        <w:t>Плачет ли он и как часто?</w:t>
      </w:r>
    </w:p>
    <w:p w14:paraId="1A503C52" w14:textId="2F254370" w:rsidR="003E1A03" w:rsidRPr="003E1A03" w:rsidRDefault="003E1A03" w:rsidP="003E1A03">
      <w:pPr>
        <w:pStyle w:val="a5"/>
        <w:widowControl/>
        <w:numPr>
          <w:ilvl w:val="0"/>
          <w:numId w:val="44"/>
        </w:numPr>
        <w:shd w:val="clear" w:color="auto" w:fill="FFFFFF"/>
        <w:autoSpaceDE/>
        <w:autoSpaceDN/>
        <w:rPr>
          <w:sz w:val="24"/>
          <w:szCs w:val="24"/>
          <w:lang w:eastAsia="ru-RU"/>
        </w:rPr>
      </w:pPr>
      <w:r w:rsidRPr="003E1A03">
        <w:rPr>
          <w:sz w:val="24"/>
          <w:szCs w:val="24"/>
          <w:lang w:eastAsia="ru-RU"/>
        </w:rPr>
        <w:t>Охотно ли выполняет поручения воспитателя?</w:t>
      </w:r>
    </w:p>
    <w:p w14:paraId="1326D63B" w14:textId="7DC3E53F" w:rsidR="003E1A03" w:rsidRPr="003E1A03" w:rsidRDefault="003E1A03" w:rsidP="003E1A03">
      <w:pPr>
        <w:pStyle w:val="a5"/>
        <w:widowControl/>
        <w:numPr>
          <w:ilvl w:val="0"/>
          <w:numId w:val="44"/>
        </w:numPr>
        <w:shd w:val="clear" w:color="auto" w:fill="FFFFFF"/>
        <w:autoSpaceDE/>
        <w:autoSpaceDN/>
        <w:rPr>
          <w:sz w:val="24"/>
          <w:szCs w:val="24"/>
          <w:lang w:eastAsia="ru-RU"/>
        </w:rPr>
      </w:pPr>
      <w:r w:rsidRPr="003E1A03">
        <w:rPr>
          <w:sz w:val="24"/>
          <w:szCs w:val="24"/>
          <w:lang w:eastAsia="ru-RU"/>
        </w:rPr>
        <w:t>На каких занятиях проявляет инициативу?</w:t>
      </w:r>
    </w:p>
    <w:p w14:paraId="53F55100" w14:textId="15C497AE" w:rsidR="003E1A03" w:rsidRPr="003E1A03" w:rsidRDefault="003E1A03" w:rsidP="003E1A03">
      <w:pPr>
        <w:pStyle w:val="a5"/>
        <w:widowControl/>
        <w:numPr>
          <w:ilvl w:val="0"/>
          <w:numId w:val="44"/>
        </w:numPr>
        <w:shd w:val="clear" w:color="auto" w:fill="FFFFFF"/>
        <w:autoSpaceDE/>
        <w:autoSpaceDN/>
        <w:rPr>
          <w:sz w:val="24"/>
          <w:szCs w:val="24"/>
          <w:lang w:eastAsia="ru-RU"/>
        </w:rPr>
      </w:pPr>
      <w:r w:rsidRPr="003E1A03">
        <w:rPr>
          <w:sz w:val="24"/>
          <w:szCs w:val="24"/>
          <w:lang w:eastAsia="ru-RU"/>
        </w:rPr>
        <w:t>Спит ли ребенок во время тихого часа?</w:t>
      </w:r>
    </w:p>
    <w:p w14:paraId="0531565A" w14:textId="5D31DBA3" w:rsidR="003E1A03" w:rsidRPr="003E1A03" w:rsidRDefault="003E1A03" w:rsidP="003E1A03">
      <w:pPr>
        <w:pStyle w:val="a5"/>
        <w:widowControl/>
        <w:numPr>
          <w:ilvl w:val="0"/>
          <w:numId w:val="44"/>
        </w:numPr>
        <w:shd w:val="clear" w:color="auto" w:fill="FFFFFF"/>
        <w:autoSpaceDE/>
        <w:autoSpaceDN/>
        <w:rPr>
          <w:sz w:val="24"/>
          <w:szCs w:val="24"/>
          <w:lang w:eastAsia="ru-RU"/>
        </w:rPr>
      </w:pPr>
      <w:r w:rsidRPr="003E1A03">
        <w:rPr>
          <w:sz w:val="24"/>
          <w:szCs w:val="24"/>
          <w:lang w:eastAsia="ru-RU"/>
        </w:rPr>
        <w:t>Хорошо ли ест?</w:t>
      </w:r>
    </w:p>
    <w:p w14:paraId="50CA7D02" w14:textId="5B5B8D93"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В первые дни посещения детского сада ребенка нужно оставлять ненадолго — всего на 10–15 минут. В зависимости от его реакции и поведения время можно постепенно увеличивать: сначала на час, после — на всю прогулку, потом до обеда и на весь день.</w:t>
      </w:r>
    </w:p>
    <w:p w14:paraId="032A860E" w14:textId="5E637F1A" w:rsid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Важно стараться выполнять обещания о времени, когда ребенка заберут из сада: если он будет знать, что мама держит слово и приходит вовремя, то он проще перенесет временную разлуку с ней.</w:t>
      </w:r>
    </w:p>
    <w:p w14:paraId="73846466" w14:textId="52B65DBE" w:rsidR="003E1A03" w:rsidRPr="003E1A03" w:rsidRDefault="003E1A03" w:rsidP="003E1A03">
      <w:pPr>
        <w:widowControl/>
        <w:shd w:val="clear" w:color="auto" w:fill="FFFFFF"/>
        <w:autoSpaceDE/>
        <w:autoSpaceDN/>
        <w:ind w:firstLine="720"/>
        <w:jc w:val="both"/>
        <w:rPr>
          <w:sz w:val="24"/>
          <w:szCs w:val="24"/>
          <w:lang w:eastAsia="ru-RU"/>
        </w:rPr>
      </w:pPr>
    </w:p>
    <w:p w14:paraId="11656FC6" w14:textId="4A54AB09" w:rsidR="003E1A03" w:rsidRDefault="003E1A03" w:rsidP="003E1A03">
      <w:pPr>
        <w:widowControl/>
        <w:shd w:val="clear" w:color="auto" w:fill="FFFFFF"/>
        <w:autoSpaceDE/>
        <w:autoSpaceDN/>
        <w:ind w:firstLine="720"/>
        <w:jc w:val="center"/>
        <w:outlineLvl w:val="1"/>
        <w:rPr>
          <w:b/>
          <w:bCs/>
          <w:sz w:val="24"/>
          <w:szCs w:val="24"/>
          <w:lang w:eastAsia="ru-RU"/>
        </w:rPr>
      </w:pPr>
      <w:r w:rsidRPr="003E1A03">
        <w:rPr>
          <w:b/>
          <w:bCs/>
          <w:sz w:val="24"/>
          <w:szCs w:val="24"/>
          <w:lang w:eastAsia="ru-RU"/>
        </w:rPr>
        <w:t>Как проходит адаптация к детскому саду</w:t>
      </w:r>
    </w:p>
    <w:p w14:paraId="31B518D9" w14:textId="00C84FAE" w:rsidR="003E1A03" w:rsidRPr="003E1A03" w:rsidRDefault="003E1A03" w:rsidP="003E1A03">
      <w:pPr>
        <w:widowControl/>
        <w:shd w:val="clear" w:color="auto" w:fill="FFFFFF"/>
        <w:autoSpaceDE/>
        <w:autoSpaceDN/>
        <w:ind w:firstLine="720"/>
        <w:jc w:val="center"/>
        <w:outlineLvl w:val="1"/>
        <w:rPr>
          <w:b/>
          <w:bCs/>
          <w:sz w:val="24"/>
          <w:szCs w:val="24"/>
          <w:lang w:eastAsia="ru-RU"/>
        </w:rPr>
      </w:pPr>
    </w:p>
    <w:p w14:paraId="7B7DCA9B" w14:textId="3E54F50B"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Продолжительность и легкость адаптации каждого ребенка зависят от его индивидуальных особенностей и наличия или отсутствия подготовки к поступлению в детский сад. Но так или иначе любой ребенок, начинающий посещать детское дошкольное учреждение, проходит три фазы адаптации.</w:t>
      </w:r>
    </w:p>
    <w:p w14:paraId="621E7B82" w14:textId="43B5F294"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1. </w:t>
      </w:r>
      <w:r w:rsidRPr="003E1A03">
        <w:rPr>
          <w:b/>
          <w:bCs/>
          <w:sz w:val="24"/>
          <w:szCs w:val="24"/>
          <w:lang w:eastAsia="ru-RU"/>
        </w:rPr>
        <w:t>Острая фаза</w:t>
      </w:r>
      <w:r w:rsidRPr="003E1A03">
        <w:rPr>
          <w:sz w:val="24"/>
          <w:szCs w:val="24"/>
          <w:lang w:eastAsia="ru-RU"/>
        </w:rPr>
        <w:t> может длиться около месяца. Это время, когда ребенок подвергается изменениям в психическом, интеллектуальном и физическом развитии. У малыша повышается уровень гормонов стресса, и это влияет на иммунную систему, на общее состояние и поведение ребенка.</w:t>
      </w:r>
    </w:p>
    <w:p w14:paraId="4675258F" w14:textId="3ACBA0F4"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2. Затем в течение еще полугода может наблюдаться </w:t>
      </w:r>
      <w:r w:rsidRPr="003E1A03">
        <w:rPr>
          <w:b/>
          <w:bCs/>
          <w:sz w:val="24"/>
          <w:szCs w:val="24"/>
          <w:lang w:eastAsia="ru-RU"/>
        </w:rPr>
        <w:t>подострая фаза</w:t>
      </w:r>
      <w:r w:rsidRPr="003E1A03">
        <w:rPr>
          <w:sz w:val="24"/>
          <w:szCs w:val="24"/>
          <w:lang w:eastAsia="ru-RU"/>
        </w:rPr>
        <w:t>. Все негативные процессы прошлой фазы выравниваются, но по сравнению с другими детьми развитие ребенка продолжает оставаться замедленным.</w:t>
      </w:r>
    </w:p>
    <w:p w14:paraId="172EB80B" w14:textId="7C520F5F" w:rsid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3. </w:t>
      </w:r>
      <w:r w:rsidRPr="003E1A03">
        <w:rPr>
          <w:b/>
          <w:bCs/>
          <w:sz w:val="24"/>
          <w:szCs w:val="24"/>
          <w:lang w:eastAsia="ru-RU"/>
        </w:rPr>
        <w:t>Фаза компенсации</w:t>
      </w:r>
      <w:r w:rsidRPr="003E1A03">
        <w:rPr>
          <w:sz w:val="24"/>
          <w:szCs w:val="24"/>
          <w:lang w:eastAsia="ru-RU"/>
        </w:rPr>
        <w:t> — ребенок «догоняет» сверстников и наверстывает упущенное, начинает активно развиваться. К концу года его психическое и умственное состояние выравнивается в соответствии с принятыми возрастными нормами.</w:t>
      </w:r>
    </w:p>
    <w:p w14:paraId="7324A765" w14:textId="77777777" w:rsidR="003E1A03" w:rsidRPr="003E1A03" w:rsidRDefault="003E1A03" w:rsidP="003E1A03">
      <w:pPr>
        <w:widowControl/>
        <w:shd w:val="clear" w:color="auto" w:fill="FFFFFF"/>
        <w:autoSpaceDE/>
        <w:autoSpaceDN/>
        <w:ind w:firstLine="720"/>
        <w:jc w:val="both"/>
        <w:rPr>
          <w:sz w:val="24"/>
          <w:szCs w:val="24"/>
          <w:lang w:eastAsia="ru-RU"/>
        </w:rPr>
      </w:pPr>
    </w:p>
    <w:p w14:paraId="76573058" w14:textId="6036BF81" w:rsidR="003E1A03" w:rsidRDefault="003E1A03" w:rsidP="003E1A03">
      <w:pPr>
        <w:widowControl/>
        <w:shd w:val="clear" w:color="auto" w:fill="FFFFFF"/>
        <w:autoSpaceDE/>
        <w:autoSpaceDN/>
        <w:ind w:firstLine="720"/>
        <w:jc w:val="center"/>
        <w:outlineLvl w:val="1"/>
        <w:rPr>
          <w:b/>
          <w:bCs/>
          <w:sz w:val="24"/>
          <w:szCs w:val="24"/>
          <w:lang w:eastAsia="ru-RU"/>
        </w:rPr>
      </w:pPr>
      <w:r w:rsidRPr="003E1A03">
        <w:rPr>
          <w:b/>
          <w:bCs/>
          <w:sz w:val="24"/>
          <w:szCs w:val="24"/>
          <w:lang w:eastAsia="ru-RU"/>
        </w:rPr>
        <w:t>Обязанности воспитателя</w:t>
      </w:r>
    </w:p>
    <w:p w14:paraId="2F5DB4C5" w14:textId="77777777" w:rsidR="003E1A03" w:rsidRPr="003E1A03" w:rsidRDefault="003E1A03" w:rsidP="003E1A03">
      <w:pPr>
        <w:widowControl/>
        <w:shd w:val="clear" w:color="auto" w:fill="FFFFFF"/>
        <w:autoSpaceDE/>
        <w:autoSpaceDN/>
        <w:ind w:firstLine="720"/>
        <w:jc w:val="center"/>
        <w:outlineLvl w:val="1"/>
        <w:rPr>
          <w:b/>
          <w:bCs/>
          <w:sz w:val="24"/>
          <w:szCs w:val="24"/>
          <w:lang w:eastAsia="ru-RU"/>
        </w:rPr>
      </w:pPr>
    </w:p>
    <w:p w14:paraId="09E6A293" w14:textId="77777777"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 xml:space="preserve">Часто родители не знают, с какой просьбой они могут обратиться к педагогу, кроме рассказа о пребывании ребенка в саду. А между тем в каждом дошкольном учреждении воспитатели готовят Памятку для родителей «Рекомендации по подготовке ребенка к детскому саду», оформляют ознакомительные стенды, проводят анкетирование родителей. Все это помогает поддерживать тесный контакт между семьей и садом. Если родителям </w:t>
      </w:r>
      <w:r w:rsidRPr="003E1A03">
        <w:rPr>
          <w:sz w:val="24"/>
          <w:szCs w:val="24"/>
          <w:lang w:eastAsia="ru-RU"/>
        </w:rPr>
        <w:lastRenderedPageBreak/>
        <w:t>и </w:t>
      </w:r>
      <w:hyperlink r:id="rId11" w:history="1">
        <w:r w:rsidRPr="003E1A03">
          <w:rPr>
            <w:sz w:val="24"/>
            <w:szCs w:val="24"/>
            <w:lang w:eastAsia="ru-RU"/>
          </w:rPr>
          <w:t>воспитателю</w:t>
        </w:r>
      </w:hyperlink>
      <w:r w:rsidRPr="003E1A03">
        <w:rPr>
          <w:sz w:val="24"/>
          <w:szCs w:val="24"/>
          <w:lang w:eastAsia="ru-RU"/>
        </w:rPr>
        <w:t> удастся наладить взаимодействие друг с другом, многих проблем адаптации можно будет избежать.</w:t>
      </w:r>
    </w:p>
    <w:p w14:paraId="6FF78597" w14:textId="38ECBB8A" w:rsid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Еще воспитатель ведет листы адаптации ребенка, в которых ежедневно записывает свои наблюдения за воспитанниками: отмечает интерес ребенка, его поведение, особенности общения со взрослыми и сверстниками. Для того чтобы больше узнать о том, как проходит адаптация, родители могут беседовать с воспитателем каждый день.</w:t>
      </w:r>
    </w:p>
    <w:p w14:paraId="6CE36C08" w14:textId="77777777" w:rsidR="003E1A03" w:rsidRPr="003E1A03" w:rsidRDefault="003E1A03" w:rsidP="003E1A03">
      <w:pPr>
        <w:widowControl/>
        <w:shd w:val="clear" w:color="auto" w:fill="FFFFFF"/>
        <w:autoSpaceDE/>
        <w:autoSpaceDN/>
        <w:ind w:firstLine="720"/>
        <w:jc w:val="both"/>
        <w:rPr>
          <w:sz w:val="24"/>
          <w:szCs w:val="24"/>
          <w:lang w:eastAsia="ru-RU"/>
        </w:rPr>
      </w:pPr>
    </w:p>
    <w:p w14:paraId="05CCE7CC" w14:textId="6BB45302" w:rsidR="003E1A03" w:rsidRDefault="003E1A03" w:rsidP="003E1A03">
      <w:pPr>
        <w:widowControl/>
        <w:shd w:val="clear" w:color="auto" w:fill="FFFFFF"/>
        <w:autoSpaceDE/>
        <w:autoSpaceDN/>
        <w:ind w:firstLine="720"/>
        <w:jc w:val="center"/>
        <w:outlineLvl w:val="1"/>
        <w:rPr>
          <w:b/>
          <w:bCs/>
          <w:sz w:val="24"/>
          <w:szCs w:val="24"/>
          <w:lang w:eastAsia="ru-RU"/>
        </w:rPr>
      </w:pPr>
      <w:r w:rsidRPr="003E1A03">
        <w:rPr>
          <w:b/>
          <w:bCs/>
          <w:sz w:val="24"/>
          <w:szCs w:val="24"/>
          <w:lang w:eastAsia="ru-RU"/>
        </w:rPr>
        <w:t>О чем еще следует помнить</w:t>
      </w:r>
    </w:p>
    <w:p w14:paraId="7FE16756" w14:textId="77777777" w:rsidR="003E1A03" w:rsidRPr="003E1A03" w:rsidRDefault="003E1A03" w:rsidP="003E1A03">
      <w:pPr>
        <w:widowControl/>
        <w:shd w:val="clear" w:color="auto" w:fill="FFFFFF"/>
        <w:autoSpaceDE/>
        <w:autoSpaceDN/>
        <w:ind w:firstLine="720"/>
        <w:jc w:val="center"/>
        <w:outlineLvl w:val="1"/>
        <w:rPr>
          <w:b/>
          <w:bCs/>
          <w:sz w:val="24"/>
          <w:szCs w:val="24"/>
          <w:lang w:eastAsia="ru-RU"/>
        </w:rPr>
      </w:pPr>
    </w:p>
    <w:p w14:paraId="12FBC260" w14:textId="718516F1"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В первые дни посещения сада родителям придется уделять ребенку дома повышенное внимание. Для этого по возможности нужно найти специальное время. Самое верное средство для успешной адаптации к детскому саду — родительская любовь и внимание перед уходом и сразу после садика.</w:t>
      </w:r>
    </w:p>
    <w:p w14:paraId="5F5C95E5" w14:textId="77777777"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Нужно знать, что истерики после сада — вполне нормальное явление. Не следует их прекращать и запрещать. Ребенок таким образом справляется со стрессом. В такие моменты маме с папой нужно быть ласковыми и теплыми и утешать ребенка во время истерики. Если не знаете, что ребенку сказать, просто молча его обнимайте.</w:t>
      </w:r>
    </w:p>
    <w:p w14:paraId="7DEF54CB" w14:textId="77777777" w:rsidR="003E1A03" w:rsidRPr="003E1A03" w:rsidRDefault="003E1A03" w:rsidP="003E1A03">
      <w:pPr>
        <w:widowControl/>
        <w:shd w:val="clear" w:color="auto" w:fill="FFFFFF"/>
        <w:autoSpaceDE/>
        <w:autoSpaceDN/>
        <w:ind w:firstLine="720"/>
        <w:jc w:val="both"/>
        <w:rPr>
          <w:sz w:val="24"/>
          <w:szCs w:val="24"/>
          <w:lang w:eastAsia="ru-RU"/>
        </w:rPr>
      </w:pPr>
      <w:r w:rsidRPr="003E1A03">
        <w:rPr>
          <w:sz w:val="24"/>
          <w:szCs w:val="24"/>
          <w:lang w:eastAsia="ru-RU"/>
        </w:rPr>
        <w:t>Важно, чтобы в этот период все члены семьи поддерживали ребенка и друг друга. Часто в период адаптации к саду не только дети, но и родители сталкиваются со сложными переживаниями — тревогой, чувством вины, беспокойством за благополучие ребенка. На этом этапе важно получать помощь от близких, родных, друзей. Может потребоваться консультация психолога, если родители чувствуют, что не справляются, что им не хватает знаний или поддержки.</w:t>
      </w:r>
    </w:p>
    <w:p w14:paraId="795F6ED8" w14:textId="77777777" w:rsidR="003E1A03" w:rsidRPr="003E1A03" w:rsidRDefault="003E1A03" w:rsidP="003E1A03">
      <w:pPr>
        <w:pStyle w:val="a9"/>
        <w:shd w:val="clear" w:color="auto" w:fill="FFFFFF"/>
        <w:spacing w:before="0" w:beforeAutospacing="0" w:after="0" w:afterAutospacing="0"/>
        <w:ind w:firstLine="720"/>
        <w:jc w:val="both"/>
        <w:rPr>
          <w:iCs/>
        </w:rPr>
      </w:pPr>
    </w:p>
    <w:p w14:paraId="3D6F9477" w14:textId="77777777" w:rsidR="00E24C62" w:rsidRPr="003E1A03" w:rsidRDefault="00E24C62" w:rsidP="003E1A03">
      <w:pPr>
        <w:ind w:firstLine="720"/>
        <w:jc w:val="both"/>
        <w:rPr>
          <w:sz w:val="24"/>
          <w:szCs w:val="24"/>
        </w:rPr>
      </w:pPr>
    </w:p>
    <w:sectPr w:rsidR="00E24C62" w:rsidRPr="003E1A03">
      <w:pgSz w:w="11900" w:h="16840"/>
      <w:pgMar w:top="1060" w:right="70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31F7"/>
    <w:multiLevelType w:val="hybridMultilevel"/>
    <w:tmpl w:val="01AECDA6"/>
    <w:lvl w:ilvl="0" w:tplc="0D002AA4">
      <w:start w:val="1"/>
      <w:numFmt w:val="decimal"/>
      <w:lvlText w:val="%1)"/>
      <w:lvlJc w:val="left"/>
      <w:pPr>
        <w:ind w:left="446" w:hanging="305"/>
      </w:pPr>
      <w:rPr>
        <w:rFonts w:ascii="Times New Roman" w:eastAsia="Times New Roman" w:hAnsi="Times New Roman" w:cs="Times New Roman" w:hint="default"/>
        <w:spacing w:val="0"/>
        <w:w w:val="100"/>
        <w:sz w:val="28"/>
        <w:szCs w:val="28"/>
        <w:lang w:val="ru-RU" w:eastAsia="en-US" w:bidi="ar-SA"/>
      </w:rPr>
    </w:lvl>
    <w:lvl w:ilvl="1" w:tplc="42BA3AF4">
      <w:numFmt w:val="bullet"/>
      <w:lvlText w:val="•"/>
      <w:lvlJc w:val="left"/>
      <w:pPr>
        <w:ind w:left="1360" w:hanging="305"/>
      </w:pPr>
      <w:rPr>
        <w:rFonts w:hint="default"/>
        <w:lang w:val="ru-RU" w:eastAsia="en-US" w:bidi="ar-SA"/>
      </w:rPr>
    </w:lvl>
    <w:lvl w:ilvl="2" w:tplc="1DE08D5A">
      <w:numFmt w:val="bullet"/>
      <w:lvlText w:val="•"/>
      <w:lvlJc w:val="left"/>
      <w:pPr>
        <w:ind w:left="2280" w:hanging="305"/>
      </w:pPr>
      <w:rPr>
        <w:rFonts w:hint="default"/>
        <w:lang w:val="ru-RU" w:eastAsia="en-US" w:bidi="ar-SA"/>
      </w:rPr>
    </w:lvl>
    <w:lvl w:ilvl="3" w:tplc="4E709CC6">
      <w:numFmt w:val="bullet"/>
      <w:lvlText w:val="•"/>
      <w:lvlJc w:val="left"/>
      <w:pPr>
        <w:ind w:left="3200" w:hanging="305"/>
      </w:pPr>
      <w:rPr>
        <w:rFonts w:hint="default"/>
        <w:lang w:val="ru-RU" w:eastAsia="en-US" w:bidi="ar-SA"/>
      </w:rPr>
    </w:lvl>
    <w:lvl w:ilvl="4" w:tplc="C3DA1E6C">
      <w:numFmt w:val="bullet"/>
      <w:lvlText w:val="•"/>
      <w:lvlJc w:val="left"/>
      <w:pPr>
        <w:ind w:left="4120" w:hanging="305"/>
      </w:pPr>
      <w:rPr>
        <w:rFonts w:hint="default"/>
        <w:lang w:val="ru-RU" w:eastAsia="en-US" w:bidi="ar-SA"/>
      </w:rPr>
    </w:lvl>
    <w:lvl w:ilvl="5" w:tplc="8960AB2E">
      <w:numFmt w:val="bullet"/>
      <w:lvlText w:val="•"/>
      <w:lvlJc w:val="left"/>
      <w:pPr>
        <w:ind w:left="5040" w:hanging="305"/>
      </w:pPr>
      <w:rPr>
        <w:rFonts w:hint="default"/>
        <w:lang w:val="ru-RU" w:eastAsia="en-US" w:bidi="ar-SA"/>
      </w:rPr>
    </w:lvl>
    <w:lvl w:ilvl="6" w:tplc="A316EF7A">
      <w:numFmt w:val="bullet"/>
      <w:lvlText w:val="•"/>
      <w:lvlJc w:val="left"/>
      <w:pPr>
        <w:ind w:left="5960" w:hanging="305"/>
      </w:pPr>
      <w:rPr>
        <w:rFonts w:hint="default"/>
        <w:lang w:val="ru-RU" w:eastAsia="en-US" w:bidi="ar-SA"/>
      </w:rPr>
    </w:lvl>
    <w:lvl w:ilvl="7" w:tplc="9C6AFFDC">
      <w:numFmt w:val="bullet"/>
      <w:lvlText w:val="•"/>
      <w:lvlJc w:val="left"/>
      <w:pPr>
        <w:ind w:left="6880" w:hanging="305"/>
      </w:pPr>
      <w:rPr>
        <w:rFonts w:hint="default"/>
        <w:lang w:val="ru-RU" w:eastAsia="en-US" w:bidi="ar-SA"/>
      </w:rPr>
    </w:lvl>
    <w:lvl w:ilvl="8" w:tplc="49F6E0DE">
      <w:numFmt w:val="bullet"/>
      <w:lvlText w:val="•"/>
      <w:lvlJc w:val="left"/>
      <w:pPr>
        <w:ind w:left="7800" w:hanging="305"/>
      </w:pPr>
      <w:rPr>
        <w:rFonts w:hint="default"/>
        <w:lang w:val="ru-RU" w:eastAsia="en-US" w:bidi="ar-SA"/>
      </w:rPr>
    </w:lvl>
  </w:abstractNum>
  <w:abstractNum w:abstractNumId="1" w15:restartNumberingAfterBreak="0">
    <w:nsid w:val="07416FF5"/>
    <w:multiLevelType w:val="hybridMultilevel"/>
    <w:tmpl w:val="CD527B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9CD28A1"/>
    <w:multiLevelType w:val="hybridMultilevel"/>
    <w:tmpl w:val="A01860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731DA6"/>
    <w:multiLevelType w:val="hybridMultilevel"/>
    <w:tmpl w:val="33CC78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A882DD9"/>
    <w:multiLevelType w:val="hybridMultilevel"/>
    <w:tmpl w:val="3E4C73B0"/>
    <w:lvl w:ilvl="0" w:tplc="8CE0FE9C">
      <w:start w:val="2"/>
      <w:numFmt w:val="decimal"/>
      <w:lvlText w:val="%1."/>
      <w:lvlJc w:val="left"/>
      <w:pPr>
        <w:ind w:left="115" w:hanging="280"/>
      </w:pPr>
      <w:rPr>
        <w:rFonts w:ascii="Times New Roman" w:eastAsia="Times New Roman" w:hAnsi="Times New Roman" w:cs="Times New Roman" w:hint="default"/>
        <w:b/>
        <w:bCs/>
        <w:w w:val="100"/>
        <w:sz w:val="28"/>
        <w:szCs w:val="28"/>
        <w:lang w:val="ru-RU" w:eastAsia="en-US" w:bidi="ar-SA"/>
      </w:rPr>
    </w:lvl>
    <w:lvl w:ilvl="1" w:tplc="665A066C">
      <w:numFmt w:val="bullet"/>
      <w:lvlText w:val=""/>
      <w:lvlJc w:val="left"/>
      <w:pPr>
        <w:ind w:left="835" w:hanging="360"/>
      </w:pPr>
      <w:rPr>
        <w:rFonts w:ascii="Wingdings" w:eastAsia="Wingdings" w:hAnsi="Wingdings" w:cs="Wingdings" w:hint="default"/>
        <w:w w:val="100"/>
        <w:sz w:val="28"/>
        <w:szCs w:val="28"/>
        <w:lang w:val="ru-RU" w:eastAsia="en-US" w:bidi="ar-SA"/>
      </w:rPr>
    </w:lvl>
    <w:lvl w:ilvl="2" w:tplc="BB2C2836">
      <w:numFmt w:val="bullet"/>
      <w:lvlText w:val="•"/>
      <w:lvlJc w:val="left"/>
      <w:pPr>
        <w:ind w:left="1567" w:hanging="360"/>
      </w:pPr>
      <w:rPr>
        <w:rFonts w:hint="default"/>
        <w:lang w:val="ru-RU" w:eastAsia="en-US" w:bidi="ar-SA"/>
      </w:rPr>
    </w:lvl>
    <w:lvl w:ilvl="3" w:tplc="0D908AFC">
      <w:numFmt w:val="bullet"/>
      <w:lvlText w:val="•"/>
      <w:lvlJc w:val="left"/>
      <w:pPr>
        <w:ind w:left="2294" w:hanging="360"/>
      </w:pPr>
      <w:rPr>
        <w:rFonts w:hint="default"/>
        <w:lang w:val="ru-RU" w:eastAsia="en-US" w:bidi="ar-SA"/>
      </w:rPr>
    </w:lvl>
    <w:lvl w:ilvl="4" w:tplc="5754C048">
      <w:numFmt w:val="bullet"/>
      <w:lvlText w:val="•"/>
      <w:lvlJc w:val="left"/>
      <w:pPr>
        <w:ind w:left="3021" w:hanging="360"/>
      </w:pPr>
      <w:rPr>
        <w:rFonts w:hint="default"/>
        <w:lang w:val="ru-RU" w:eastAsia="en-US" w:bidi="ar-SA"/>
      </w:rPr>
    </w:lvl>
    <w:lvl w:ilvl="5" w:tplc="1F648AAC">
      <w:numFmt w:val="bullet"/>
      <w:lvlText w:val="•"/>
      <w:lvlJc w:val="left"/>
      <w:pPr>
        <w:ind w:left="3748" w:hanging="360"/>
      </w:pPr>
      <w:rPr>
        <w:rFonts w:hint="default"/>
        <w:lang w:val="ru-RU" w:eastAsia="en-US" w:bidi="ar-SA"/>
      </w:rPr>
    </w:lvl>
    <w:lvl w:ilvl="6" w:tplc="66B2349C">
      <w:numFmt w:val="bullet"/>
      <w:lvlText w:val="•"/>
      <w:lvlJc w:val="left"/>
      <w:pPr>
        <w:ind w:left="4475" w:hanging="360"/>
      </w:pPr>
      <w:rPr>
        <w:rFonts w:hint="default"/>
        <w:lang w:val="ru-RU" w:eastAsia="en-US" w:bidi="ar-SA"/>
      </w:rPr>
    </w:lvl>
    <w:lvl w:ilvl="7" w:tplc="D2FA7A20">
      <w:numFmt w:val="bullet"/>
      <w:lvlText w:val="•"/>
      <w:lvlJc w:val="left"/>
      <w:pPr>
        <w:ind w:left="5202" w:hanging="360"/>
      </w:pPr>
      <w:rPr>
        <w:rFonts w:hint="default"/>
        <w:lang w:val="ru-RU" w:eastAsia="en-US" w:bidi="ar-SA"/>
      </w:rPr>
    </w:lvl>
    <w:lvl w:ilvl="8" w:tplc="9AA0710E">
      <w:numFmt w:val="bullet"/>
      <w:lvlText w:val="•"/>
      <w:lvlJc w:val="left"/>
      <w:pPr>
        <w:ind w:left="5929" w:hanging="360"/>
      </w:pPr>
      <w:rPr>
        <w:rFonts w:hint="default"/>
        <w:lang w:val="ru-RU" w:eastAsia="en-US" w:bidi="ar-SA"/>
      </w:rPr>
    </w:lvl>
  </w:abstractNum>
  <w:abstractNum w:abstractNumId="5" w15:restartNumberingAfterBreak="0">
    <w:nsid w:val="0D094946"/>
    <w:multiLevelType w:val="hybridMultilevel"/>
    <w:tmpl w:val="AC76C78A"/>
    <w:lvl w:ilvl="0" w:tplc="89064136">
      <w:start w:val="1"/>
      <w:numFmt w:val="decimal"/>
      <w:lvlText w:val="%1."/>
      <w:lvlJc w:val="left"/>
      <w:pPr>
        <w:ind w:left="218" w:hanging="351"/>
        <w:jc w:val="right"/>
      </w:pPr>
      <w:rPr>
        <w:rFonts w:ascii="Times New Roman" w:eastAsia="Times New Roman" w:hAnsi="Times New Roman" w:cs="Times New Roman" w:hint="default"/>
        <w:spacing w:val="0"/>
        <w:w w:val="100"/>
        <w:sz w:val="28"/>
        <w:szCs w:val="28"/>
        <w:lang w:val="ru-RU" w:eastAsia="en-US" w:bidi="ar-SA"/>
      </w:rPr>
    </w:lvl>
    <w:lvl w:ilvl="1" w:tplc="0E727980">
      <w:numFmt w:val="bullet"/>
      <w:lvlText w:val="•"/>
      <w:lvlJc w:val="left"/>
      <w:pPr>
        <w:ind w:left="1162" w:hanging="351"/>
      </w:pPr>
      <w:rPr>
        <w:rFonts w:hint="default"/>
        <w:lang w:val="ru-RU" w:eastAsia="en-US" w:bidi="ar-SA"/>
      </w:rPr>
    </w:lvl>
    <w:lvl w:ilvl="2" w:tplc="90F6C81A">
      <w:numFmt w:val="bullet"/>
      <w:lvlText w:val="•"/>
      <w:lvlJc w:val="left"/>
      <w:pPr>
        <w:ind w:left="2104" w:hanging="351"/>
      </w:pPr>
      <w:rPr>
        <w:rFonts w:hint="default"/>
        <w:lang w:val="ru-RU" w:eastAsia="en-US" w:bidi="ar-SA"/>
      </w:rPr>
    </w:lvl>
    <w:lvl w:ilvl="3" w:tplc="28E89866">
      <w:numFmt w:val="bullet"/>
      <w:lvlText w:val="•"/>
      <w:lvlJc w:val="left"/>
      <w:pPr>
        <w:ind w:left="3046" w:hanging="351"/>
      </w:pPr>
      <w:rPr>
        <w:rFonts w:hint="default"/>
        <w:lang w:val="ru-RU" w:eastAsia="en-US" w:bidi="ar-SA"/>
      </w:rPr>
    </w:lvl>
    <w:lvl w:ilvl="4" w:tplc="11A0A7DC">
      <w:numFmt w:val="bullet"/>
      <w:lvlText w:val="•"/>
      <w:lvlJc w:val="left"/>
      <w:pPr>
        <w:ind w:left="3988" w:hanging="351"/>
      </w:pPr>
      <w:rPr>
        <w:rFonts w:hint="default"/>
        <w:lang w:val="ru-RU" w:eastAsia="en-US" w:bidi="ar-SA"/>
      </w:rPr>
    </w:lvl>
    <w:lvl w:ilvl="5" w:tplc="151AFC10">
      <w:numFmt w:val="bullet"/>
      <w:lvlText w:val="•"/>
      <w:lvlJc w:val="left"/>
      <w:pPr>
        <w:ind w:left="4930" w:hanging="351"/>
      </w:pPr>
      <w:rPr>
        <w:rFonts w:hint="default"/>
        <w:lang w:val="ru-RU" w:eastAsia="en-US" w:bidi="ar-SA"/>
      </w:rPr>
    </w:lvl>
    <w:lvl w:ilvl="6" w:tplc="BA0E1974">
      <w:numFmt w:val="bullet"/>
      <w:lvlText w:val="•"/>
      <w:lvlJc w:val="left"/>
      <w:pPr>
        <w:ind w:left="5872" w:hanging="351"/>
      </w:pPr>
      <w:rPr>
        <w:rFonts w:hint="default"/>
        <w:lang w:val="ru-RU" w:eastAsia="en-US" w:bidi="ar-SA"/>
      </w:rPr>
    </w:lvl>
    <w:lvl w:ilvl="7" w:tplc="C0B44090">
      <w:numFmt w:val="bullet"/>
      <w:lvlText w:val="•"/>
      <w:lvlJc w:val="left"/>
      <w:pPr>
        <w:ind w:left="6814" w:hanging="351"/>
      </w:pPr>
      <w:rPr>
        <w:rFonts w:hint="default"/>
        <w:lang w:val="ru-RU" w:eastAsia="en-US" w:bidi="ar-SA"/>
      </w:rPr>
    </w:lvl>
    <w:lvl w:ilvl="8" w:tplc="2DB00EF2">
      <w:numFmt w:val="bullet"/>
      <w:lvlText w:val="•"/>
      <w:lvlJc w:val="left"/>
      <w:pPr>
        <w:ind w:left="7756" w:hanging="351"/>
      </w:pPr>
      <w:rPr>
        <w:rFonts w:hint="default"/>
        <w:lang w:val="ru-RU" w:eastAsia="en-US" w:bidi="ar-SA"/>
      </w:rPr>
    </w:lvl>
  </w:abstractNum>
  <w:abstractNum w:abstractNumId="6" w15:restartNumberingAfterBreak="0">
    <w:nsid w:val="176B07F5"/>
    <w:multiLevelType w:val="hybridMultilevel"/>
    <w:tmpl w:val="C1B6132A"/>
    <w:lvl w:ilvl="0" w:tplc="B33ED3C0">
      <w:numFmt w:val="bullet"/>
      <w:lvlText w:val="-"/>
      <w:lvlJc w:val="left"/>
      <w:pPr>
        <w:ind w:left="141" w:hanging="320"/>
      </w:pPr>
      <w:rPr>
        <w:rFonts w:ascii="Times New Roman" w:eastAsia="Times New Roman" w:hAnsi="Times New Roman" w:cs="Times New Roman" w:hint="default"/>
        <w:w w:val="100"/>
        <w:sz w:val="28"/>
        <w:szCs w:val="28"/>
        <w:lang w:val="ru-RU" w:eastAsia="en-US" w:bidi="ar-SA"/>
      </w:rPr>
    </w:lvl>
    <w:lvl w:ilvl="1" w:tplc="14CAFEE0">
      <w:numFmt w:val="bullet"/>
      <w:lvlText w:val="•"/>
      <w:lvlJc w:val="left"/>
      <w:pPr>
        <w:ind w:left="1090" w:hanging="320"/>
      </w:pPr>
      <w:rPr>
        <w:rFonts w:hint="default"/>
        <w:lang w:val="ru-RU" w:eastAsia="en-US" w:bidi="ar-SA"/>
      </w:rPr>
    </w:lvl>
    <w:lvl w:ilvl="2" w:tplc="6EFC54C8">
      <w:numFmt w:val="bullet"/>
      <w:lvlText w:val="•"/>
      <w:lvlJc w:val="left"/>
      <w:pPr>
        <w:ind w:left="2040" w:hanging="320"/>
      </w:pPr>
      <w:rPr>
        <w:rFonts w:hint="default"/>
        <w:lang w:val="ru-RU" w:eastAsia="en-US" w:bidi="ar-SA"/>
      </w:rPr>
    </w:lvl>
    <w:lvl w:ilvl="3" w:tplc="FAE82AC6">
      <w:numFmt w:val="bullet"/>
      <w:lvlText w:val="•"/>
      <w:lvlJc w:val="left"/>
      <w:pPr>
        <w:ind w:left="2990" w:hanging="320"/>
      </w:pPr>
      <w:rPr>
        <w:rFonts w:hint="default"/>
        <w:lang w:val="ru-RU" w:eastAsia="en-US" w:bidi="ar-SA"/>
      </w:rPr>
    </w:lvl>
    <w:lvl w:ilvl="4" w:tplc="613A5E8E">
      <w:numFmt w:val="bullet"/>
      <w:lvlText w:val="•"/>
      <w:lvlJc w:val="left"/>
      <w:pPr>
        <w:ind w:left="3940" w:hanging="320"/>
      </w:pPr>
      <w:rPr>
        <w:rFonts w:hint="default"/>
        <w:lang w:val="ru-RU" w:eastAsia="en-US" w:bidi="ar-SA"/>
      </w:rPr>
    </w:lvl>
    <w:lvl w:ilvl="5" w:tplc="F664049A">
      <w:numFmt w:val="bullet"/>
      <w:lvlText w:val="•"/>
      <w:lvlJc w:val="left"/>
      <w:pPr>
        <w:ind w:left="4890" w:hanging="320"/>
      </w:pPr>
      <w:rPr>
        <w:rFonts w:hint="default"/>
        <w:lang w:val="ru-RU" w:eastAsia="en-US" w:bidi="ar-SA"/>
      </w:rPr>
    </w:lvl>
    <w:lvl w:ilvl="6" w:tplc="00423C72">
      <w:numFmt w:val="bullet"/>
      <w:lvlText w:val="•"/>
      <w:lvlJc w:val="left"/>
      <w:pPr>
        <w:ind w:left="5840" w:hanging="320"/>
      </w:pPr>
      <w:rPr>
        <w:rFonts w:hint="default"/>
        <w:lang w:val="ru-RU" w:eastAsia="en-US" w:bidi="ar-SA"/>
      </w:rPr>
    </w:lvl>
    <w:lvl w:ilvl="7" w:tplc="667C1E06">
      <w:numFmt w:val="bullet"/>
      <w:lvlText w:val="•"/>
      <w:lvlJc w:val="left"/>
      <w:pPr>
        <w:ind w:left="6790" w:hanging="320"/>
      </w:pPr>
      <w:rPr>
        <w:rFonts w:hint="default"/>
        <w:lang w:val="ru-RU" w:eastAsia="en-US" w:bidi="ar-SA"/>
      </w:rPr>
    </w:lvl>
    <w:lvl w:ilvl="8" w:tplc="4498CDCE">
      <w:numFmt w:val="bullet"/>
      <w:lvlText w:val="•"/>
      <w:lvlJc w:val="left"/>
      <w:pPr>
        <w:ind w:left="7740" w:hanging="320"/>
      </w:pPr>
      <w:rPr>
        <w:rFonts w:hint="default"/>
        <w:lang w:val="ru-RU" w:eastAsia="en-US" w:bidi="ar-SA"/>
      </w:rPr>
    </w:lvl>
  </w:abstractNum>
  <w:abstractNum w:abstractNumId="7" w15:restartNumberingAfterBreak="0">
    <w:nsid w:val="18B45E75"/>
    <w:multiLevelType w:val="hybridMultilevel"/>
    <w:tmpl w:val="C85AB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4A60CB"/>
    <w:multiLevelType w:val="hybridMultilevel"/>
    <w:tmpl w:val="2E748578"/>
    <w:lvl w:ilvl="0" w:tplc="CDEA0BAA">
      <w:start w:val="1"/>
      <w:numFmt w:val="decimal"/>
      <w:lvlText w:val="%1)"/>
      <w:lvlJc w:val="left"/>
      <w:pPr>
        <w:ind w:left="141" w:hanging="473"/>
      </w:pPr>
      <w:rPr>
        <w:rFonts w:ascii="Times New Roman" w:eastAsia="Times New Roman" w:hAnsi="Times New Roman" w:cs="Times New Roman" w:hint="default"/>
        <w:spacing w:val="0"/>
        <w:w w:val="100"/>
        <w:sz w:val="28"/>
        <w:szCs w:val="28"/>
        <w:lang w:val="ru-RU" w:eastAsia="en-US" w:bidi="ar-SA"/>
      </w:rPr>
    </w:lvl>
    <w:lvl w:ilvl="1" w:tplc="C45C78D4">
      <w:numFmt w:val="bullet"/>
      <w:lvlText w:val="•"/>
      <w:lvlJc w:val="left"/>
      <w:pPr>
        <w:ind w:left="1090" w:hanging="473"/>
      </w:pPr>
      <w:rPr>
        <w:rFonts w:hint="default"/>
        <w:lang w:val="ru-RU" w:eastAsia="en-US" w:bidi="ar-SA"/>
      </w:rPr>
    </w:lvl>
    <w:lvl w:ilvl="2" w:tplc="E8A0C5B0">
      <w:numFmt w:val="bullet"/>
      <w:lvlText w:val="•"/>
      <w:lvlJc w:val="left"/>
      <w:pPr>
        <w:ind w:left="2040" w:hanging="473"/>
      </w:pPr>
      <w:rPr>
        <w:rFonts w:hint="default"/>
        <w:lang w:val="ru-RU" w:eastAsia="en-US" w:bidi="ar-SA"/>
      </w:rPr>
    </w:lvl>
    <w:lvl w:ilvl="3" w:tplc="A1E675DE">
      <w:numFmt w:val="bullet"/>
      <w:lvlText w:val="•"/>
      <w:lvlJc w:val="left"/>
      <w:pPr>
        <w:ind w:left="2990" w:hanging="473"/>
      </w:pPr>
      <w:rPr>
        <w:rFonts w:hint="default"/>
        <w:lang w:val="ru-RU" w:eastAsia="en-US" w:bidi="ar-SA"/>
      </w:rPr>
    </w:lvl>
    <w:lvl w:ilvl="4" w:tplc="6892360E">
      <w:numFmt w:val="bullet"/>
      <w:lvlText w:val="•"/>
      <w:lvlJc w:val="left"/>
      <w:pPr>
        <w:ind w:left="3940" w:hanging="473"/>
      </w:pPr>
      <w:rPr>
        <w:rFonts w:hint="default"/>
        <w:lang w:val="ru-RU" w:eastAsia="en-US" w:bidi="ar-SA"/>
      </w:rPr>
    </w:lvl>
    <w:lvl w:ilvl="5" w:tplc="14FECEFE">
      <w:numFmt w:val="bullet"/>
      <w:lvlText w:val="•"/>
      <w:lvlJc w:val="left"/>
      <w:pPr>
        <w:ind w:left="4890" w:hanging="473"/>
      </w:pPr>
      <w:rPr>
        <w:rFonts w:hint="default"/>
        <w:lang w:val="ru-RU" w:eastAsia="en-US" w:bidi="ar-SA"/>
      </w:rPr>
    </w:lvl>
    <w:lvl w:ilvl="6" w:tplc="7288453C">
      <w:numFmt w:val="bullet"/>
      <w:lvlText w:val="•"/>
      <w:lvlJc w:val="left"/>
      <w:pPr>
        <w:ind w:left="5840" w:hanging="473"/>
      </w:pPr>
      <w:rPr>
        <w:rFonts w:hint="default"/>
        <w:lang w:val="ru-RU" w:eastAsia="en-US" w:bidi="ar-SA"/>
      </w:rPr>
    </w:lvl>
    <w:lvl w:ilvl="7" w:tplc="70144DEE">
      <w:numFmt w:val="bullet"/>
      <w:lvlText w:val="•"/>
      <w:lvlJc w:val="left"/>
      <w:pPr>
        <w:ind w:left="6790" w:hanging="473"/>
      </w:pPr>
      <w:rPr>
        <w:rFonts w:hint="default"/>
        <w:lang w:val="ru-RU" w:eastAsia="en-US" w:bidi="ar-SA"/>
      </w:rPr>
    </w:lvl>
    <w:lvl w:ilvl="8" w:tplc="346EE0A8">
      <w:numFmt w:val="bullet"/>
      <w:lvlText w:val="•"/>
      <w:lvlJc w:val="left"/>
      <w:pPr>
        <w:ind w:left="7740" w:hanging="473"/>
      </w:pPr>
      <w:rPr>
        <w:rFonts w:hint="default"/>
        <w:lang w:val="ru-RU" w:eastAsia="en-US" w:bidi="ar-SA"/>
      </w:rPr>
    </w:lvl>
  </w:abstractNum>
  <w:abstractNum w:abstractNumId="9" w15:restartNumberingAfterBreak="0">
    <w:nsid w:val="1B400FB4"/>
    <w:multiLevelType w:val="hybridMultilevel"/>
    <w:tmpl w:val="457AAD56"/>
    <w:lvl w:ilvl="0" w:tplc="43A2F654">
      <w:start w:val="1"/>
      <w:numFmt w:val="decimal"/>
      <w:lvlText w:val="%1)"/>
      <w:lvlJc w:val="left"/>
      <w:pPr>
        <w:ind w:left="412" w:hanging="305"/>
      </w:pPr>
      <w:rPr>
        <w:rFonts w:ascii="Times New Roman" w:eastAsia="Times New Roman" w:hAnsi="Times New Roman" w:cs="Times New Roman" w:hint="default"/>
        <w:spacing w:val="0"/>
        <w:w w:val="100"/>
        <w:sz w:val="28"/>
        <w:szCs w:val="28"/>
        <w:lang w:val="ru-RU" w:eastAsia="en-US" w:bidi="ar-SA"/>
      </w:rPr>
    </w:lvl>
    <w:lvl w:ilvl="1" w:tplc="760C1CCE">
      <w:numFmt w:val="bullet"/>
      <w:lvlText w:val="•"/>
      <w:lvlJc w:val="left"/>
      <w:pPr>
        <w:ind w:left="1342" w:hanging="305"/>
      </w:pPr>
      <w:rPr>
        <w:rFonts w:hint="default"/>
        <w:lang w:val="ru-RU" w:eastAsia="en-US" w:bidi="ar-SA"/>
      </w:rPr>
    </w:lvl>
    <w:lvl w:ilvl="2" w:tplc="727694D8">
      <w:numFmt w:val="bullet"/>
      <w:lvlText w:val="•"/>
      <w:lvlJc w:val="left"/>
      <w:pPr>
        <w:ind w:left="2264" w:hanging="305"/>
      </w:pPr>
      <w:rPr>
        <w:rFonts w:hint="default"/>
        <w:lang w:val="ru-RU" w:eastAsia="en-US" w:bidi="ar-SA"/>
      </w:rPr>
    </w:lvl>
    <w:lvl w:ilvl="3" w:tplc="D1E600CA">
      <w:numFmt w:val="bullet"/>
      <w:lvlText w:val="•"/>
      <w:lvlJc w:val="left"/>
      <w:pPr>
        <w:ind w:left="3186" w:hanging="305"/>
      </w:pPr>
      <w:rPr>
        <w:rFonts w:hint="default"/>
        <w:lang w:val="ru-RU" w:eastAsia="en-US" w:bidi="ar-SA"/>
      </w:rPr>
    </w:lvl>
    <w:lvl w:ilvl="4" w:tplc="C6E4C072">
      <w:numFmt w:val="bullet"/>
      <w:lvlText w:val="•"/>
      <w:lvlJc w:val="left"/>
      <w:pPr>
        <w:ind w:left="4108" w:hanging="305"/>
      </w:pPr>
      <w:rPr>
        <w:rFonts w:hint="default"/>
        <w:lang w:val="ru-RU" w:eastAsia="en-US" w:bidi="ar-SA"/>
      </w:rPr>
    </w:lvl>
    <w:lvl w:ilvl="5" w:tplc="4ED48644">
      <w:numFmt w:val="bullet"/>
      <w:lvlText w:val="•"/>
      <w:lvlJc w:val="left"/>
      <w:pPr>
        <w:ind w:left="5030" w:hanging="305"/>
      </w:pPr>
      <w:rPr>
        <w:rFonts w:hint="default"/>
        <w:lang w:val="ru-RU" w:eastAsia="en-US" w:bidi="ar-SA"/>
      </w:rPr>
    </w:lvl>
    <w:lvl w:ilvl="6" w:tplc="6A769FB8">
      <w:numFmt w:val="bullet"/>
      <w:lvlText w:val="•"/>
      <w:lvlJc w:val="left"/>
      <w:pPr>
        <w:ind w:left="5952" w:hanging="305"/>
      </w:pPr>
      <w:rPr>
        <w:rFonts w:hint="default"/>
        <w:lang w:val="ru-RU" w:eastAsia="en-US" w:bidi="ar-SA"/>
      </w:rPr>
    </w:lvl>
    <w:lvl w:ilvl="7" w:tplc="E40C5CC8">
      <w:numFmt w:val="bullet"/>
      <w:lvlText w:val="•"/>
      <w:lvlJc w:val="left"/>
      <w:pPr>
        <w:ind w:left="6874" w:hanging="305"/>
      </w:pPr>
      <w:rPr>
        <w:rFonts w:hint="default"/>
        <w:lang w:val="ru-RU" w:eastAsia="en-US" w:bidi="ar-SA"/>
      </w:rPr>
    </w:lvl>
    <w:lvl w:ilvl="8" w:tplc="E11A4B18">
      <w:numFmt w:val="bullet"/>
      <w:lvlText w:val="•"/>
      <w:lvlJc w:val="left"/>
      <w:pPr>
        <w:ind w:left="7796" w:hanging="305"/>
      </w:pPr>
      <w:rPr>
        <w:rFonts w:hint="default"/>
        <w:lang w:val="ru-RU" w:eastAsia="en-US" w:bidi="ar-SA"/>
      </w:rPr>
    </w:lvl>
  </w:abstractNum>
  <w:abstractNum w:abstractNumId="10" w15:restartNumberingAfterBreak="0">
    <w:nsid w:val="1B7E5501"/>
    <w:multiLevelType w:val="multilevel"/>
    <w:tmpl w:val="FF701FC8"/>
    <w:lvl w:ilvl="0">
      <w:start w:val="3"/>
      <w:numFmt w:val="decimal"/>
      <w:lvlText w:val="%1"/>
      <w:lvlJc w:val="left"/>
      <w:pPr>
        <w:ind w:left="141" w:hanging="852"/>
      </w:pPr>
      <w:rPr>
        <w:rFonts w:hint="default"/>
        <w:lang w:val="ru-RU" w:eastAsia="en-US" w:bidi="ar-SA"/>
      </w:rPr>
    </w:lvl>
    <w:lvl w:ilvl="1">
      <w:start w:val="2"/>
      <w:numFmt w:val="decimal"/>
      <w:lvlText w:val="%1.%2"/>
      <w:lvlJc w:val="left"/>
      <w:pPr>
        <w:ind w:left="141" w:hanging="852"/>
      </w:pPr>
      <w:rPr>
        <w:rFonts w:hint="default"/>
        <w:lang w:val="ru-RU" w:eastAsia="en-US" w:bidi="ar-SA"/>
      </w:rPr>
    </w:lvl>
    <w:lvl w:ilvl="2">
      <w:start w:val="5"/>
      <w:numFmt w:val="decimal"/>
      <w:lvlText w:val="%1.%2.%3."/>
      <w:lvlJc w:val="left"/>
      <w:pPr>
        <w:ind w:left="141" w:hanging="8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90" w:hanging="852"/>
      </w:pPr>
      <w:rPr>
        <w:rFonts w:hint="default"/>
        <w:lang w:val="ru-RU" w:eastAsia="en-US" w:bidi="ar-SA"/>
      </w:rPr>
    </w:lvl>
    <w:lvl w:ilvl="4">
      <w:numFmt w:val="bullet"/>
      <w:lvlText w:val="•"/>
      <w:lvlJc w:val="left"/>
      <w:pPr>
        <w:ind w:left="3940" w:hanging="852"/>
      </w:pPr>
      <w:rPr>
        <w:rFonts w:hint="default"/>
        <w:lang w:val="ru-RU" w:eastAsia="en-US" w:bidi="ar-SA"/>
      </w:rPr>
    </w:lvl>
    <w:lvl w:ilvl="5">
      <w:numFmt w:val="bullet"/>
      <w:lvlText w:val="•"/>
      <w:lvlJc w:val="left"/>
      <w:pPr>
        <w:ind w:left="4890" w:hanging="852"/>
      </w:pPr>
      <w:rPr>
        <w:rFonts w:hint="default"/>
        <w:lang w:val="ru-RU" w:eastAsia="en-US" w:bidi="ar-SA"/>
      </w:rPr>
    </w:lvl>
    <w:lvl w:ilvl="6">
      <w:numFmt w:val="bullet"/>
      <w:lvlText w:val="•"/>
      <w:lvlJc w:val="left"/>
      <w:pPr>
        <w:ind w:left="5840" w:hanging="852"/>
      </w:pPr>
      <w:rPr>
        <w:rFonts w:hint="default"/>
        <w:lang w:val="ru-RU" w:eastAsia="en-US" w:bidi="ar-SA"/>
      </w:rPr>
    </w:lvl>
    <w:lvl w:ilvl="7">
      <w:numFmt w:val="bullet"/>
      <w:lvlText w:val="•"/>
      <w:lvlJc w:val="left"/>
      <w:pPr>
        <w:ind w:left="6790" w:hanging="852"/>
      </w:pPr>
      <w:rPr>
        <w:rFonts w:hint="default"/>
        <w:lang w:val="ru-RU" w:eastAsia="en-US" w:bidi="ar-SA"/>
      </w:rPr>
    </w:lvl>
    <w:lvl w:ilvl="8">
      <w:numFmt w:val="bullet"/>
      <w:lvlText w:val="•"/>
      <w:lvlJc w:val="left"/>
      <w:pPr>
        <w:ind w:left="7740" w:hanging="852"/>
      </w:pPr>
      <w:rPr>
        <w:rFonts w:hint="default"/>
        <w:lang w:val="ru-RU" w:eastAsia="en-US" w:bidi="ar-SA"/>
      </w:rPr>
    </w:lvl>
  </w:abstractNum>
  <w:abstractNum w:abstractNumId="11" w15:restartNumberingAfterBreak="0">
    <w:nsid w:val="1CE949B4"/>
    <w:multiLevelType w:val="hybridMultilevel"/>
    <w:tmpl w:val="99CC8D30"/>
    <w:lvl w:ilvl="0" w:tplc="FB68894C">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B3AE95F4">
      <w:numFmt w:val="bullet"/>
      <w:lvlText w:val="•"/>
      <w:lvlJc w:val="left"/>
      <w:pPr>
        <w:ind w:left="1090" w:hanging="305"/>
      </w:pPr>
      <w:rPr>
        <w:rFonts w:hint="default"/>
        <w:lang w:val="ru-RU" w:eastAsia="en-US" w:bidi="ar-SA"/>
      </w:rPr>
    </w:lvl>
    <w:lvl w:ilvl="2" w:tplc="1766E52A">
      <w:numFmt w:val="bullet"/>
      <w:lvlText w:val="•"/>
      <w:lvlJc w:val="left"/>
      <w:pPr>
        <w:ind w:left="2040" w:hanging="305"/>
      </w:pPr>
      <w:rPr>
        <w:rFonts w:hint="default"/>
        <w:lang w:val="ru-RU" w:eastAsia="en-US" w:bidi="ar-SA"/>
      </w:rPr>
    </w:lvl>
    <w:lvl w:ilvl="3" w:tplc="026EA64C">
      <w:numFmt w:val="bullet"/>
      <w:lvlText w:val="•"/>
      <w:lvlJc w:val="left"/>
      <w:pPr>
        <w:ind w:left="2990" w:hanging="305"/>
      </w:pPr>
      <w:rPr>
        <w:rFonts w:hint="default"/>
        <w:lang w:val="ru-RU" w:eastAsia="en-US" w:bidi="ar-SA"/>
      </w:rPr>
    </w:lvl>
    <w:lvl w:ilvl="4" w:tplc="60B201D6">
      <w:numFmt w:val="bullet"/>
      <w:lvlText w:val="•"/>
      <w:lvlJc w:val="left"/>
      <w:pPr>
        <w:ind w:left="3940" w:hanging="305"/>
      </w:pPr>
      <w:rPr>
        <w:rFonts w:hint="default"/>
        <w:lang w:val="ru-RU" w:eastAsia="en-US" w:bidi="ar-SA"/>
      </w:rPr>
    </w:lvl>
    <w:lvl w:ilvl="5" w:tplc="D2E4308C">
      <w:numFmt w:val="bullet"/>
      <w:lvlText w:val="•"/>
      <w:lvlJc w:val="left"/>
      <w:pPr>
        <w:ind w:left="4890" w:hanging="305"/>
      </w:pPr>
      <w:rPr>
        <w:rFonts w:hint="default"/>
        <w:lang w:val="ru-RU" w:eastAsia="en-US" w:bidi="ar-SA"/>
      </w:rPr>
    </w:lvl>
    <w:lvl w:ilvl="6" w:tplc="E17272B2">
      <w:numFmt w:val="bullet"/>
      <w:lvlText w:val="•"/>
      <w:lvlJc w:val="left"/>
      <w:pPr>
        <w:ind w:left="5840" w:hanging="305"/>
      </w:pPr>
      <w:rPr>
        <w:rFonts w:hint="default"/>
        <w:lang w:val="ru-RU" w:eastAsia="en-US" w:bidi="ar-SA"/>
      </w:rPr>
    </w:lvl>
    <w:lvl w:ilvl="7" w:tplc="8510540A">
      <w:numFmt w:val="bullet"/>
      <w:lvlText w:val="•"/>
      <w:lvlJc w:val="left"/>
      <w:pPr>
        <w:ind w:left="6790" w:hanging="305"/>
      </w:pPr>
      <w:rPr>
        <w:rFonts w:hint="default"/>
        <w:lang w:val="ru-RU" w:eastAsia="en-US" w:bidi="ar-SA"/>
      </w:rPr>
    </w:lvl>
    <w:lvl w:ilvl="8" w:tplc="9B3608A6">
      <w:numFmt w:val="bullet"/>
      <w:lvlText w:val="•"/>
      <w:lvlJc w:val="left"/>
      <w:pPr>
        <w:ind w:left="7740" w:hanging="305"/>
      </w:pPr>
      <w:rPr>
        <w:rFonts w:hint="default"/>
        <w:lang w:val="ru-RU" w:eastAsia="en-US" w:bidi="ar-SA"/>
      </w:rPr>
    </w:lvl>
  </w:abstractNum>
  <w:abstractNum w:abstractNumId="12" w15:restartNumberingAfterBreak="0">
    <w:nsid w:val="25F85494"/>
    <w:multiLevelType w:val="hybridMultilevel"/>
    <w:tmpl w:val="0D969372"/>
    <w:lvl w:ilvl="0" w:tplc="7592C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6181F29"/>
    <w:multiLevelType w:val="hybridMultilevel"/>
    <w:tmpl w:val="6136B4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FE27F7"/>
    <w:multiLevelType w:val="hybridMultilevel"/>
    <w:tmpl w:val="C518BA1C"/>
    <w:lvl w:ilvl="0" w:tplc="570491C6">
      <w:start w:val="1"/>
      <w:numFmt w:val="decimal"/>
      <w:lvlText w:val="%1)"/>
      <w:lvlJc w:val="left"/>
      <w:pPr>
        <w:ind w:left="412" w:hanging="305"/>
      </w:pPr>
      <w:rPr>
        <w:rFonts w:hint="default"/>
        <w:spacing w:val="0"/>
        <w:w w:val="100"/>
        <w:lang w:val="ru-RU" w:eastAsia="en-US" w:bidi="ar-SA"/>
      </w:rPr>
    </w:lvl>
    <w:lvl w:ilvl="1" w:tplc="071AD994">
      <w:numFmt w:val="bullet"/>
      <w:lvlText w:val="•"/>
      <w:lvlJc w:val="left"/>
      <w:pPr>
        <w:ind w:left="1342" w:hanging="305"/>
      </w:pPr>
      <w:rPr>
        <w:rFonts w:hint="default"/>
        <w:lang w:val="ru-RU" w:eastAsia="en-US" w:bidi="ar-SA"/>
      </w:rPr>
    </w:lvl>
    <w:lvl w:ilvl="2" w:tplc="AD4EFC32">
      <w:numFmt w:val="bullet"/>
      <w:lvlText w:val="•"/>
      <w:lvlJc w:val="left"/>
      <w:pPr>
        <w:ind w:left="2264" w:hanging="305"/>
      </w:pPr>
      <w:rPr>
        <w:rFonts w:hint="default"/>
        <w:lang w:val="ru-RU" w:eastAsia="en-US" w:bidi="ar-SA"/>
      </w:rPr>
    </w:lvl>
    <w:lvl w:ilvl="3" w:tplc="BDE0CE30">
      <w:numFmt w:val="bullet"/>
      <w:lvlText w:val="•"/>
      <w:lvlJc w:val="left"/>
      <w:pPr>
        <w:ind w:left="3186" w:hanging="305"/>
      </w:pPr>
      <w:rPr>
        <w:rFonts w:hint="default"/>
        <w:lang w:val="ru-RU" w:eastAsia="en-US" w:bidi="ar-SA"/>
      </w:rPr>
    </w:lvl>
    <w:lvl w:ilvl="4" w:tplc="9034BF6A">
      <w:numFmt w:val="bullet"/>
      <w:lvlText w:val="•"/>
      <w:lvlJc w:val="left"/>
      <w:pPr>
        <w:ind w:left="4108" w:hanging="305"/>
      </w:pPr>
      <w:rPr>
        <w:rFonts w:hint="default"/>
        <w:lang w:val="ru-RU" w:eastAsia="en-US" w:bidi="ar-SA"/>
      </w:rPr>
    </w:lvl>
    <w:lvl w:ilvl="5" w:tplc="C81ECA3C">
      <w:numFmt w:val="bullet"/>
      <w:lvlText w:val="•"/>
      <w:lvlJc w:val="left"/>
      <w:pPr>
        <w:ind w:left="5030" w:hanging="305"/>
      </w:pPr>
      <w:rPr>
        <w:rFonts w:hint="default"/>
        <w:lang w:val="ru-RU" w:eastAsia="en-US" w:bidi="ar-SA"/>
      </w:rPr>
    </w:lvl>
    <w:lvl w:ilvl="6" w:tplc="D7BE5188">
      <w:numFmt w:val="bullet"/>
      <w:lvlText w:val="•"/>
      <w:lvlJc w:val="left"/>
      <w:pPr>
        <w:ind w:left="5952" w:hanging="305"/>
      </w:pPr>
      <w:rPr>
        <w:rFonts w:hint="default"/>
        <w:lang w:val="ru-RU" w:eastAsia="en-US" w:bidi="ar-SA"/>
      </w:rPr>
    </w:lvl>
    <w:lvl w:ilvl="7" w:tplc="5178F94A">
      <w:numFmt w:val="bullet"/>
      <w:lvlText w:val="•"/>
      <w:lvlJc w:val="left"/>
      <w:pPr>
        <w:ind w:left="6874" w:hanging="305"/>
      </w:pPr>
      <w:rPr>
        <w:rFonts w:hint="default"/>
        <w:lang w:val="ru-RU" w:eastAsia="en-US" w:bidi="ar-SA"/>
      </w:rPr>
    </w:lvl>
    <w:lvl w:ilvl="8" w:tplc="38823D7C">
      <w:numFmt w:val="bullet"/>
      <w:lvlText w:val="•"/>
      <w:lvlJc w:val="left"/>
      <w:pPr>
        <w:ind w:left="7796" w:hanging="305"/>
      </w:pPr>
      <w:rPr>
        <w:rFonts w:hint="default"/>
        <w:lang w:val="ru-RU" w:eastAsia="en-US" w:bidi="ar-SA"/>
      </w:rPr>
    </w:lvl>
  </w:abstractNum>
  <w:abstractNum w:abstractNumId="15" w15:restartNumberingAfterBreak="0">
    <w:nsid w:val="33F325FA"/>
    <w:multiLevelType w:val="hybridMultilevel"/>
    <w:tmpl w:val="64520B82"/>
    <w:lvl w:ilvl="0" w:tplc="E6F87FCC">
      <w:numFmt w:val="bullet"/>
      <w:lvlText w:val="-"/>
      <w:lvlJc w:val="left"/>
      <w:pPr>
        <w:ind w:left="108" w:hanging="305"/>
      </w:pPr>
      <w:rPr>
        <w:rFonts w:ascii="Times New Roman" w:eastAsia="Times New Roman" w:hAnsi="Times New Roman" w:cs="Times New Roman" w:hint="default"/>
        <w:w w:val="100"/>
        <w:sz w:val="28"/>
        <w:szCs w:val="28"/>
        <w:lang w:val="ru-RU" w:eastAsia="en-US" w:bidi="ar-SA"/>
      </w:rPr>
    </w:lvl>
    <w:lvl w:ilvl="1" w:tplc="22EC1CAA">
      <w:numFmt w:val="bullet"/>
      <w:lvlText w:val="•"/>
      <w:lvlJc w:val="left"/>
      <w:pPr>
        <w:ind w:left="1054" w:hanging="305"/>
      </w:pPr>
      <w:rPr>
        <w:rFonts w:hint="default"/>
        <w:lang w:val="ru-RU" w:eastAsia="en-US" w:bidi="ar-SA"/>
      </w:rPr>
    </w:lvl>
    <w:lvl w:ilvl="2" w:tplc="2790158E">
      <w:numFmt w:val="bullet"/>
      <w:lvlText w:val="•"/>
      <w:lvlJc w:val="left"/>
      <w:pPr>
        <w:ind w:left="2008" w:hanging="305"/>
      </w:pPr>
      <w:rPr>
        <w:rFonts w:hint="default"/>
        <w:lang w:val="ru-RU" w:eastAsia="en-US" w:bidi="ar-SA"/>
      </w:rPr>
    </w:lvl>
    <w:lvl w:ilvl="3" w:tplc="31804A24">
      <w:numFmt w:val="bullet"/>
      <w:lvlText w:val="•"/>
      <w:lvlJc w:val="left"/>
      <w:pPr>
        <w:ind w:left="2962" w:hanging="305"/>
      </w:pPr>
      <w:rPr>
        <w:rFonts w:hint="default"/>
        <w:lang w:val="ru-RU" w:eastAsia="en-US" w:bidi="ar-SA"/>
      </w:rPr>
    </w:lvl>
    <w:lvl w:ilvl="4" w:tplc="BF76B304">
      <w:numFmt w:val="bullet"/>
      <w:lvlText w:val="•"/>
      <w:lvlJc w:val="left"/>
      <w:pPr>
        <w:ind w:left="3916" w:hanging="305"/>
      </w:pPr>
      <w:rPr>
        <w:rFonts w:hint="default"/>
        <w:lang w:val="ru-RU" w:eastAsia="en-US" w:bidi="ar-SA"/>
      </w:rPr>
    </w:lvl>
    <w:lvl w:ilvl="5" w:tplc="521A152C">
      <w:numFmt w:val="bullet"/>
      <w:lvlText w:val="•"/>
      <w:lvlJc w:val="left"/>
      <w:pPr>
        <w:ind w:left="4870" w:hanging="305"/>
      </w:pPr>
      <w:rPr>
        <w:rFonts w:hint="default"/>
        <w:lang w:val="ru-RU" w:eastAsia="en-US" w:bidi="ar-SA"/>
      </w:rPr>
    </w:lvl>
    <w:lvl w:ilvl="6" w:tplc="7AB60C46">
      <w:numFmt w:val="bullet"/>
      <w:lvlText w:val="•"/>
      <w:lvlJc w:val="left"/>
      <w:pPr>
        <w:ind w:left="5824" w:hanging="305"/>
      </w:pPr>
      <w:rPr>
        <w:rFonts w:hint="default"/>
        <w:lang w:val="ru-RU" w:eastAsia="en-US" w:bidi="ar-SA"/>
      </w:rPr>
    </w:lvl>
    <w:lvl w:ilvl="7" w:tplc="1DCA3176">
      <w:numFmt w:val="bullet"/>
      <w:lvlText w:val="•"/>
      <w:lvlJc w:val="left"/>
      <w:pPr>
        <w:ind w:left="6778" w:hanging="305"/>
      </w:pPr>
      <w:rPr>
        <w:rFonts w:hint="default"/>
        <w:lang w:val="ru-RU" w:eastAsia="en-US" w:bidi="ar-SA"/>
      </w:rPr>
    </w:lvl>
    <w:lvl w:ilvl="8" w:tplc="E49014EA">
      <w:numFmt w:val="bullet"/>
      <w:lvlText w:val="•"/>
      <w:lvlJc w:val="left"/>
      <w:pPr>
        <w:ind w:left="7732" w:hanging="305"/>
      </w:pPr>
      <w:rPr>
        <w:rFonts w:hint="default"/>
        <w:lang w:val="ru-RU" w:eastAsia="en-US" w:bidi="ar-SA"/>
      </w:rPr>
    </w:lvl>
  </w:abstractNum>
  <w:abstractNum w:abstractNumId="16" w15:restartNumberingAfterBreak="0">
    <w:nsid w:val="35C03B55"/>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AE5D80"/>
    <w:multiLevelType w:val="hybridMultilevel"/>
    <w:tmpl w:val="615091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FF7723"/>
    <w:multiLevelType w:val="hybridMultilevel"/>
    <w:tmpl w:val="8312D5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76707E"/>
    <w:multiLevelType w:val="hybridMultilevel"/>
    <w:tmpl w:val="E6284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DA652A"/>
    <w:multiLevelType w:val="hybridMultilevel"/>
    <w:tmpl w:val="79761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8A1EB3"/>
    <w:multiLevelType w:val="hybridMultilevel"/>
    <w:tmpl w:val="C6982F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6880E6F"/>
    <w:multiLevelType w:val="hybridMultilevel"/>
    <w:tmpl w:val="DED4E8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420161"/>
    <w:multiLevelType w:val="hybridMultilevel"/>
    <w:tmpl w:val="1BF26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5D69A7"/>
    <w:multiLevelType w:val="hybridMultilevel"/>
    <w:tmpl w:val="E3D636B4"/>
    <w:lvl w:ilvl="0" w:tplc="EAF8DD48">
      <w:start w:val="1"/>
      <w:numFmt w:val="decimal"/>
      <w:lvlText w:val="%1)"/>
      <w:lvlJc w:val="left"/>
      <w:pPr>
        <w:ind w:left="141" w:hanging="540"/>
      </w:pPr>
      <w:rPr>
        <w:rFonts w:ascii="Times New Roman" w:eastAsia="Times New Roman" w:hAnsi="Times New Roman" w:cs="Times New Roman" w:hint="default"/>
        <w:spacing w:val="0"/>
        <w:w w:val="100"/>
        <w:sz w:val="28"/>
        <w:szCs w:val="28"/>
        <w:lang w:val="ru-RU" w:eastAsia="en-US" w:bidi="ar-SA"/>
      </w:rPr>
    </w:lvl>
    <w:lvl w:ilvl="1" w:tplc="C8E0D412">
      <w:numFmt w:val="bullet"/>
      <w:lvlText w:val="•"/>
      <w:lvlJc w:val="left"/>
      <w:pPr>
        <w:ind w:left="1090" w:hanging="540"/>
      </w:pPr>
      <w:rPr>
        <w:rFonts w:hint="default"/>
        <w:lang w:val="ru-RU" w:eastAsia="en-US" w:bidi="ar-SA"/>
      </w:rPr>
    </w:lvl>
    <w:lvl w:ilvl="2" w:tplc="705601B2">
      <w:numFmt w:val="bullet"/>
      <w:lvlText w:val="•"/>
      <w:lvlJc w:val="left"/>
      <w:pPr>
        <w:ind w:left="2040" w:hanging="540"/>
      </w:pPr>
      <w:rPr>
        <w:rFonts w:hint="default"/>
        <w:lang w:val="ru-RU" w:eastAsia="en-US" w:bidi="ar-SA"/>
      </w:rPr>
    </w:lvl>
    <w:lvl w:ilvl="3" w:tplc="82489B18">
      <w:numFmt w:val="bullet"/>
      <w:lvlText w:val="•"/>
      <w:lvlJc w:val="left"/>
      <w:pPr>
        <w:ind w:left="2990" w:hanging="540"/>
      </w:pPr>
      <w:rPr>
        <w:rFonts w:hint="default"/>
        <w:lang w:val="ru-RU" w:eastAsia="en-US" w:bidi="ar-SA"/>
      </w:rPr>
    </w:lvl>
    <w:lvl w:ilvl="4" w:tplc="52645D52">
      <w:numFmt w:val="bullet"/>
      <w:lvlText w:val="•"/>
      <w:lvlJc w:val="left"/>
      <w:pPr>
        <w:ind w:left="3940" w:hanging="540"/>
      </w:pPr>
      <w:rPr>
        <w:rFonts w:hint="default"/>
        <w:lang w:val="ru-RU" w:eastAsia="en-US" w:bidi="ar-SA"/>
      </w:rPr>
    </w:lvl>
    <w:lvl w:ilvl="5" w:tplc="A5C4EE38">
      <w:numFmt w:val="bullet"/>
      <w:lvlText w:val="•"/>
      <w:lvlJc w:val="left"/>
      <w:pPr>
        <w:ind w:left="4890" w:hanging="540"/>
      </w:pPr>
      <w:rPr>
        <w:rFonts w:hint="default"/>
        <w:lang w:val="ru-RU" w:eastAsia="en-US" w:bidi="ar-SA"/>
      </w:rPr>
    </w:lvl>
    <w:lvl w:ilvl="6" w:tplc="7B4C9EAA">
      <w:numFmt w:val="bullet"/>
      <w:lvlText w:val="•"/>
      <w:lvlJc w:val="left"/>
      <w:pPr>
        <w:ind w:left="5840" w:hanging="540"/>
      </w:pPr>
      <w:rPr>
        <w:rFonts w:hint="default"/>
        <w:lang w:val="ru-RU" w:eastAsia="en-US" w:bidi="ar-SA"/>
      </w:rPr>
    </w:lvl>
    <w:lvl w:ilvl="7" w:tplc="4EC09964">
      <w:numFmt w:val="bullet"/>
      <w:lvlText w:val="•"/>
      <w:lvlJc w:val="left"/>
      <w:pPr>
        <w:ind w:left="6790" w:hanging="540"/>
      </w:pPr>
      <w:rPr>
        <w:rFonts w:hint="default"/>
        <w:lang w:val="ru-RU" w:eastAsia="en-US" w:bidi="ar-SA"/>
      </w:rPr>
    </w:lvl>
    <w:lvl w:ilvl="8" w:tplc="0ED20320">
      <w:numFmt w:val="bullet"/>
      <w:lvlText w:val="•"/>
      <w:lvlJc w:val="left"/>
      <w:pPr>
        <w:ind w:left="7740" w:hanging="540"/>
      </w:pPr>
      <w:rPr>
        <w:rFonts w:hint="default"/>
        <w:lang w:val="ru-RU" w:eastAsia="en-US" w:bidi="ar-SA"/>
      </w:rPr>
    </w:lvl>
  </w:abstractNum>
  <w:abstractNum w:abstractNumId="25" w15:restartNumberingAfterBreak="0">
    <w:nsid w:val="4C745572"/>
    <w:multiLevelType w:val="hybridMultilevel"/>
    <w:tmpl w:val="85A6C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6E294F"/>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1F39DC"/>
    <w:multiLevelType w:val="hybridMultilevel"/>
    <w:tmpl w:val="BC42A41C"/>
    <w:lvl w:ilvl="0" w:tplc="3594C528">
      <w:start w:val="1"/>
      <w:numFmt w:val="decimal"/>
      <w:lvlText w:val="%1)"/>
      <w:lvlJc w:val="left"/>
      <w:pPr>
        <w:ind w:left="141" w:hanging="339"/>
      </w:pPr>
      <w:rPr>
        <w:rFonts w:ascii="Times New Roman" w:eastAsia="Times New Roman" w:hAnsi="Times New Roman" w:cs="Times New Roman" w:hint="default"/>
        <w:spacing w:val="0"/>
        <w:w w:val="100"/>
        <w:sz w:val="28"/>
        <w:szCs w:val="28"/>
        <w:lang w:val="ru-RU" w:eastAsia="en-US" w:bidi="ar-SA"/>
      </w:rPr>
    </w:lvl>
    <w:lvl w:ilvl="1" w:tplc="05C01080">
      <w:numFmt w:val="bullet"/>
      <w:lvlText w:val="•"/>
      <w:lvlJc w:val="left"/>
      <w:pPr>
        <w:ind w:left="1090" w:hanging="339"/>
      </w:pPr>
      <w:rPr>
        <w:rFonts w:hint="default"/>
        <w:lang w:val="ru-RU" w:eastAsia="en-US" w:bidi="ar-SA"/>
      </w:rPr>
    </w:lvl>
    <w:lvl w:ilvl="2" w:tplc="6C06A2E4">
      <w:numFmt w:val="bullet"/>
      <w:lvlText w:val="•"/>
      <w:lvlJc w:val="left"/>
      <w:pPr>
        <w:ind w:left="2040" w:hanging="339"/>
      </w:pPr>
      <w:rPr>
        <w:rFonts w:hint="default"/>
        <w:lang w:val="ru-RU" w:eastAsia="en-US" w:bidi="ar-SA"/>
      </w:rPr>
    </w:lvl>
    <w:lvl w:ilvl="3" w:tplc="A948A994">
      <w:numFmt w:val="bullet"/>
      <w:lvlText w:val="•"/>
      <w:lvlJc w:val="left"/>
      <w:pPr>
        <w:ind w:left="2990" w:hanging="339"/>
      </w:pPr>
      <w:rPr>
        <w:rFonts w:hint="default"/>
        <w:lang w:val="ru-RU" w:eastAsia="en-US" w:bidi="ar-SA"/>
      </w:rPr>
    </w:lvl>
    <w:lvl w:ilvl="4" w:tplc="33A83758">
      <w:numFmt w:val="bullet"/>
      <w:lvlText w:val="•"/>
      <w:lvlJc w:val="left"/>
      <w:pPr>
        <w:ind w:left="3940" w:hanging="339"/>
      </w:pPr>
      <w:rPr>
        <w:rFonts w:hint="default"/>
        <w:lang w:val="ru-RU" w:eastAsia="en-US" w:bidi="ar-SA"/>
      </w:rPr>
    </w:lvl>
    <w:lvl w:ilvl="5" w:tplc="AD786B2A">
      <w:numFmt w:val="bullet"/>
      <w:lvlText w:val="•"/>
      <w:lvlJc w:val="left"/>
      <w:pPr>
        <w:ind w:left="4890" w:hanging="339"/>
      </w:pPr>
      <w:rPr>
        <w:rFonts w:hint="default"/>
        <w:lang w:val="ru-RU" w:eastAsia="en-US" w:bidi="ar-SA"/>
      </w:rPr>
    </w:lvl>
    <w:lvl w:ilvl="6" w:tplc="81B0DE46">
      <w:numFmt w:val="bullet"/>
      <w:lvlText w:val="•"/>
      <w:lvlJc w:val="left"/>
      <w:pPr>
        <w:ind w:left="5840" w:hanging="339"/>
      </w:pPr>
      <w:rPr>
        <w:rFonts w:hint="default"/>
        <w:lang w:val="ru-RU" w:eastAsia="en-US" w:bidi="ar-SA"/>
      </w:rPr>
    </w:lvl>
    <w:lvl w:ilvl="7" w:tplc="C1707324">
      <w:numFmt w:val="bullet"/>
      <w:lvlText w:val="•"/>
      <w:lvlJc w:val="left"/>
      <w:pPr>
        <w:ind w:left="6790" w:hanging="339"/>
      </w:pPr>
      <w:rPr>
        <w:rFonts w:hint="default"/>
        <w:lang w:val="ru-RU" w:eastAsia="en-US" w:bidi="ar-SA"/>
      </w:rPr>
    </w:lvl>
    <w:lvl w:ilvl="8" w:tplc="A80432B4">
      <w:numFmt w:val="bullet"/>
      <w:lvlText w:val="•"/>
      <w:lvlJc w:val="left"/>
      <w:pPr>
        <w:ind w:left="7740" w:hanging="339"/>
      </w:pPr>
      <w:rPr>
        <w:rFonts w:hint="default"/>
        <w:lang w:val="ru-RU" w:eastAsia="en-US" w:bidi="ar-SA"/>
      </w:rPr>
    </w:lvl>
  </w:abstractNum>
  <w:abstractNum w:abstractNumId="28" w15:restartNumberingAfterBreak="0">
    <w:nsid w:val="5054702D"/>
    <w:multiLevelType w:val="multilevel"/>
    <w:tmpl w:val="77069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53235B"/>
    <w:multiLevelType w:val="hybridMultilevel"/>
    <w:tmpl w:val="2E62DF86"/>
    <w:lvl w:ilvl="0" w:tplc="D62C1680">
      <w:start w:val="1"/>
      <w:numFmt w:val="decimal"/>
      <w:lvlText w:val="%1)"/>
      <w:lvlJc w:val="left"/>
      <w:pPr>
        <w:ind w:left="141" w:hanging="353"/>
      </w:pPr>
      <w:rPr>
        <w:rFonts w:ascii="Times New Roman" w:eastAsia="Times New Roman" w:hAnsi="Times New Roman" w:cs="Times New Roman" w:hint="default"/>
        <w:spacing w:val="0"/>
        <w:w w:val="100"/>
        <w:sz w:val="28"/>
        <w:szCs w:val="28"/>
        <w:lang w:val="ru-RU" w:eastAsia="en-US" w:bidi="ar-SA"/>
      </w:rPr>
    </w:lvl>
    <w:lvl w:ilvl="1" w:tplc="A1C0C44C">
      <w:numFmt w:val="bullet"/>
      <w:lvlText w:val="•"/>
      <w:lvlJc w:val="left"/>
      <w:pPr>
        <w:ind w:left="1090" w:hanging="353"/>
      </w:pPr>
      <w:rPr>
        <w:rFonts w:hint="default"/>
        <w:lang w:val="ru-RU" w:eastAsia="en-US" w:bidi="ar-SA"/>
      </w:rPr>
    </w:lvl>
    <w:lvl w:ilvl="2" w:tplc="3C9A40BE">
      <w:numFmt w:val="bullet"/>
      <w:lvlText w:val="•"/>
      <w:lvlJc w:val="left"/>
      <w:pPr>
        <w:ind w:left="2040" w:hanging="353"/>
      </w:pPr>
      <w:rPr>
        <w:rFonts w:hint="default"/>
        <w:lang w:val="ru-RU" w:eastAsia="en-US" w:bidi="ar-SA"/>
      </w:rPr>
    </w:lvl>
    <w:lvl w:ilvl="3" w:tplc="0BE23B98">
      <w:numFmt w:val="bullet"/>
      <w:lvlText w:val="•"/>
      <w:lvlJc w:val="left"/>
      <w:pPr>
        <w:ind w:left="2990" w:hanging="353"/>
      </w:pPr>
      <w:rPr>
        <w:rFonts w:hint="default"/>
        <w:lang w:val="ru-RU" w:eastAsia="en-US" w:bidi="ar-SA"/>
      </w:rPr>
    </w:lvl>
    <w:lvl w:ilvl="4" w:tplc="97B21366">
      <w:numFmt w:val="bullet"/>
      <w:lvlText w:val="•"/>
      <w:lvlJc w:val="left"/>
      <w:pPr>
        <w:ind w:left="3940" w:hanging="353"/>
      </w:pPr>
      <w:rPr>
        <w:rFonts w:hint="default"/>
        <w:lang w:val="ru-RU" w:eastAsia="en-US" w:bidi="ar-SA"/>
      </w:rPr>
    </w:lvl>
    <w:lvl w:ilvl="5" w:tplc="AFD62364">
      <w:numFmt w:val="bullet"/>
      <w:lvlText w:val="•"/>
      <w:lvlJc w:val="left"/>
      <w:pPr>
        <w:ind w:left="4890" w:hanging="353"/>
      </w:pPr>
      <w:rPr>
        <w:rFonts w:hint="default"/>
        <w:lang w:val="ru-RU" w:eastAsia="en-US" w:bidi="ar-SA"/>
      </w:rPr>
    </w:lvl>
    <w:lvl w:ilvl="6" w:tplc="2C180F88">
      <w:numFmt w:val="bullet"/>
      <w:lvlText w:val="•"/>
      <w:lvlJc w:val="left"/>
      <w:pPr>
        <w:ind w:left="5840" w:hanging="353"/>
      </w:pPr>
      <w:rPr>
        <w:rFonts w:hint="default"/>
        <w:lang w:val="ru-RU" w:eastAsia="en-US" w:bidi="ar-SA"/>
      </w:rPr>
    </w:lvl>
    <w:lvl w:ilvl="7" w:tplc="3C4ED7EE">
      <w:numFmt w:val="bullet"/>
      <w:lvlText w:val="•"/>
      <w:lvlJc w:val="left"/>
      <w:pPr>
        <w:ind w:left="6790" w:hanging="353"/>
      </w:pPr>
      <w:rPr>
        <w:rFonts w:hint="default"/>
        <w:lang w:val="ru-RU" w:eastAsia="en-US" w:bidi="ar-SA"/>
      </w:rPr>
    </w:lvl>
    <w:lvl w:ilvl="8" w:tplc="709204D4">
      <w:numFmt w:val="bullet"/>
      <w:lvlText w:val="•"/>
      <w:lvlJc w:val="left"/>
      <w:pPr>
        <w:ind w:left="7740" w:hanging="353"/>
      </w:pPr>
      <w:rPr>
        <w:rFonts w:hint="default"/>
        <w:lang w:val="ru-RU" w:eastAsia="en-US" w:bidi="ar-SA"/>
      </w:rPr>
    </w:lvl>
  </w:abstractNum>
  <w:abstractNum w:abstractNumId="30" w15:restartNumberingAfterBreak="0">
    <w:nsid w:val="51D8069D"/>
    <w:multiLevelType w:val="hybridMultilevel"/>
    <w:tmpl w:val="A8962D46"/>
    <w:lvl w:ilvl="0" w:tplc="603C4310">
      <w:start w:val="1"/>
      <w:numFmt w:val="decimal"/>
      <w:lvlText w:val="%1."/>
      <w:lvlJc w:val="left"/>
      <w:pPr>
        <w:ind w:left="113" w:hanging="280"/>
      </w:pPr>
      <w:rPr>
        <w:rFonts w:ascii="Times New Roman" w:eastAsia="Times New Roman" w:hAnsi="Times New Roman" w:cs="Times New Roman" w:hint="default"/>
        <w:b/>
        <w:bCs/>
        <w:w w:val="100"/>
        <w:sz w:val="28"/>
        <w:szCs w:val="28"/>
        <w:lang w:val="ru-RU" w:eastAsia="en-US" w:bidi="ar-SA"/>
      </w:rPr>
    </w:lvl>
    <w:lvl w:ilvl="1" w:tplc="3EB624AA">
      <w:numFmt w:val="bullet"/>
      <w:lvlText w:val=""/>
      <w:lvlJc w:val="left"/>
      <w:pPr>
        <w:ind w:left="833" w:hanging="360"/>
      </w:pPr>
      <w:rPr>
        <w:rFonts w:ascii="Wingdings" w:eastAsia="Wingdings" w:hAnsi="Wingdings" w:cs="Wingdings" w:hint="default"/>
        <w:w w:val="100"/>
        <w:sz w:val="28"/>
        <w:szCs w:val="28"/>
        <w:lang w:val="ru-RU" w:eastAsia="en-US" w:bidi="ar-SA"/>
      </w:rPr>
    </w:lvl>
    <w:lvl w:ilvl="2" w:tplc="FBF6BA54">
      <w:numFmt w:val="bullet"/>
      <w:lvlText w:val="•"/>
      <w:lvlJc w:val="left"/>
      <w:pPr>
        <w:ind w:left="1566" w:hanging="360"/>
      </w:pPr>
      <w:rPr>
        <w:rFonts w:hint="default"/>
        <w:lang w:val="ru-RU" w:eastAsia="en-US" w:bidi="ar-SA"/>
      </w:rPr>
    </w:lvl>
    <w:lvl w:ilvl="3" w:tplc="9B8A7810">
      <w:numFmt w:val="bullet"/>
      <w:lvlText w:val="•"/>
      <w:lvlJc w:val="left"/>
      <w:pPr>
        <w:ind w:left="2293" w:hanging="360"/>
      </w:pPr>
      <w:rPr>
        <w:rFonts w:hint="default"/>
        <w:lang w:val="ru-RU" w:eastAsia="en-US" w:bidi="ar-SA"/>
      </w:rPr>
    </w:lvl>
    <w:lvl w:ilvl="4" w:tplc="6DAE28DC">
      <w:numFmt w:val="bullet"/>
      <w:lvlText w:val="•"/>
      <w:lvlJc w:val="left"/>
      <w:pPr>
        <w:ind w:left="3020" w:hanging="360"/>
      </w:pPr>
      <w:rPr>
        <w:rFonts w:hint="default"/>
        <w:lang w:val="ru-RU" w:eastAsia="en-US" w:bidi="ar-SA"/>
      </w:rPr>
    </w:lvl>
    <w:lvl w:ilvl="5" w:tplc="F0D0258A">
      <w:numFmt w:val="bullet"/>
      <w:lvlText w:val="•"/>
      <w:lvlJc w:val="left"/>
      <w:pPr>
        <w:ind w:left="3747" w:hanging="360"/>
      </w:pPr>
      <w:rPr>
        <w:rFonts w:hint="default"/>
        <w:lang w:val="ru-RU" w:eastAsia="en-US" w:bidi="ar-SA"/>
      </w:rPr>
    </w:lvl>
    <w:lvl w:ilvl="6" w:tplc="88C0ABFA">
      <w:numFmt w:val="bullet"/>
      <w:lvlText w:val="•"/>
      <w:lvlJc w:val="left"/>
      <w:pPr>
        <w:ind w:left="4474" w:hanging="360"/>
      </w:pPr>
      <w:rPr>
        <w:rFonts w:hint="default"/>
        <w:lang w:val="ru-RU" w:eastAsia="en-US" w:bidi="ar-SA"/>
      </w:rPr>
    </w:lvl>
    <w:lvl w:ilvl="7" w:tplc="078CE2E8">
      <w:numFmt w:val="bullet"/>
      <w:lvlText w:val="•"/>
      <w:lvlJc w:val="left"/>
      <w:pPr>
        <w:ind w:left="5201" w:hanging="360"/>
      </w:pPr>
      <w:rPr>
        <w:rFonts w:hint="default"/>
        <w:lang w:val="ru-RU" w:eastAsia="en-US" w:bidi="ar-SA"/>
      </w:rPr>
    </w:lvl>
    <w:lvl w:ilvl="8" w:tplc="96106566">
      <w:numFmt w:val="bullet"/>
      <w:lvlText w:val="•"/>
      <w:lvlJc w:val="left"/>
      <w:pPr>
        <w:ind w:left="5928" w:hanging="360"/>
      </w:pPr>
      <w:rPr>
        <w:rFonts w:hint="default"/>
        <w:lang w:val="ru-RU" w:eastAsia="en-US" w:bidi="ar-SA"/>
      </w:rPr>
    </w:lvl>
  </w:abstractNum>
  <w:abstractNum w:abstractNumId="31" w15:restartNumberingAfterBreak="0">
    <w:nsid w:val="51F20359"/>
    <w:multiLevelType w:val="hybridMultilevel"/>
    <w:tmpl w:val="57FE1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B04568"/>
    <w:multiLevelType w:val="hybridMultilevel"/>
    <w:tmpl w:val="F2AA0E2E"/>
    <w:lvl w:ilvl="0" w:tplc="64F45BA2">
      <w:start w:val="1"/>
      <w:numFmt w:val="upperRoman"/>
      <w:lvlText w:val="%1."/>
      <w:lvlJc w:val="left"/>
      <w:pPr>
        <w:ind w:left="849" w:hanging="567"/>
        <w:jc w:val="right"/>
      </w:pPr>
      <w:rPr>
        <w:rFonts w:hint="default"/>
        <w:spacing w:val="-4"/>
        <w:w w:val="99"/>
        <w:lang w:val="ru-RU" w:eastAsia="en-US" w:bidi="ar-SA"/>
      </w:rPr>
    </w:lvl>
    <w:lvl w:ilvl="1" w:tplc="E1202E54">
      <w:numFmt w:val="bullet"/>
      <w:lvlText w:val="•"/>
      <w:lvlJc w:val="left"/>
      <w:pPr>
        <w:ind w:left="1720" w:hanging="567"/>
      </w:pPr>
      <w:rPr>
        <w:rFonts w:hint="default"/>
        <w:lang w:val="ru-RU" w:eastAsia="en-US" w:bidi="ar-SA"/>
      </w:rPr>
    </w:lvl>
    <w:lvl w:ilvl="2" w:tplc="99BC3A8C">
      <w:numFmt w:val="bullet"/>
      <w:lvlText w:val="•"/>
      <w:lvlJc w:val="left"/>
      <w:pPr>
        <w:ind w:left="2600" w:hanging="567"/>
      </w:pPr>
      <w:rPr>
        <w:rFonts w:hint="default"/>
        <w:lang w:val="ru-RU" w:eastAsia="en-US" w:bidi="ar-SA"/>
      </w:rPr>
    </w:lvl>
    <w:lvl w:ilvl="3" w:tplc="6046EBA6">
      <w:numFmt w:val="bullet"/>
      <w:lvlText w:val="•"/>
      <w:lvlJc w:val="left"/>
      <w:pPr>
        <w:ind w:left="3480" w:hanging="567"/>
      </w:pPr>
      <w:rPr>
        <w:rFonts w:hint="default"/>
        <w:lang w:val="ru-RU" w:eastAsia="en-US" w:bidi="ar-SA"/>
      </w:rPr>
    </w:lvl>
    <w:lvl w:ilvl="4" w:tplc="BDFC0A84">
      <w:numFmt w:val="bullet"/>
      <w:lvlText w:val="•"/>
      <w:lvlJc w:val="left"/>
      <w:pPr>
        <w:ind w:left="4360" w:hanging="567"/>
      </w:pPr>
      <w:rPr>
        <w:rFonts w:hint="default"/>
        <w:lang w:val="ru-RU" w:eastAsia="en-US" w:bidi="ar-SA"/>
      </w:rPr>
    </w:lvl>
    <w:lvl w:ilvl="5" w:tplc="DBE46F34">
      <w:numFmt w:val="bullet"/>
      <w:lvlText w:val="•"/>
      <w:lvlJc w:val="left"/>
      <w:pPr>
        <w:ind w:left="5240" w:hanging="567"/>
      </w:pPr>
      <w:rPr>
        <w:rFonts w:hint="default"/>
        <w:lang w:val="ru-RU" w:eastAsia="en-US" w:bidi="ar-SA"/>
      </w:rPr>
    </w:lvl>
    <w:lvl w:ilvl="6" w:tplc="788E56F6">
      <w:numFmt w:val="bullet"/>
      <w:lvlText w:val="•"/>
      <w:lvlJc w:val="left"/>
      <w:pPr>
        <w:ind w:left="6120" w:hanging="567"/>
      </w:pPr>
      <w:rPr>
        <w:rFonts w:hint="default"/>
        <w:lang w:val="ru-RU" w:eastAsia="en-US" w:bidi="ar-SA"/>
      </w:rPr>
    </w:lvl>
    <w:lvl w:ilvl="7" w:tplc="B0507C6A">
      <w:numFmt w:val="bullet"/>
      <w:lvlText w:val="•"/>
      <w:lvlJc w:val="left"/>
      <w:pPr>
        <w:ind w:left="7000" w:hanging="567"/>
      </w:pPr>
      <w:rPr>
        <w:rFonts w:hint="default"/>
        <w:lang w:val="ru-RU" w:eastAsia="en-US" w:bidi="ar-SA"/>
      </w:rPr>
    </w:lvl>
    <w:lvl w:ilvl="8" w:tplc="4CA6043C">
      <w:numFmt w:val="bullet"/>
      <w:lvlText w:val="•"/>
      <w:lvlJc w:val="left"/>
      <w:pPr>
        <w:ind w:left="7880" w:hanging="567"/>
      </w:pPr>
      <w:rPr>
        <w:rFonts w:hint="default"/>
        <w:lang w:val="ru-RU" w:eastAsia="en-US" w:bidi="ar-SA"/>
      </w:rPr>
    </w:lvl>
  </w:abstractNum>
  <w:abstractNum w:abstractNumId="33" w15:restartNumberingAfterBreak="0">
    <w:nsid w:val="54D4020A"/>
    <w:multiLevelType w:val="hybridMultilevel"/>
    <w:tmpl w:val="AD96D2EA"/>
    <w:lvl w:ilvl="0" w:tplc="0818CE9A">
      <w:start w:val="1"/>
      <w:numFmt w:val="decimal"/>
      <w:lvlText w:val="%1)"/>
      <w:lvlJc w:val="left"/>
      <w:pPr>
        <w:ind w:left="588" w:hanging="305"/>
      </w:pPr>
      <w:rPr>
        <w:rFonts w:ascii="Times New Roman" w:eastAsia="Times New Roman" w:hAnsi="Times New Roman" w:cs="Times New Roman" w:hint="default"/>
        <w:spacing w:val="0"/>
        <w:w w:val="100"/>
        <w:sz w:val="28"/>
        <w:szCs w:val="28"/>
        <w:lang w:val="ru-RU" w:eastAsia="en-US" w:bidi="ar-SA"/>
      </w:rPr>
    </w:lvl>
    <w:lvl w:ilvl="1" w:tplc="79BCBA64">
      <w:numFmt w:val="bullet"/>
      <w:lvlText w:val="•"/>
      <w:lvlJc w:val="left"/>
      <w:pPr>
        <w:ind w:left="1486" w:hanging="305"/>
      </w:pPr>
      <w:rPr>
        <w:rFonts w:hint="default"/>
        <w:lang w:val="ru-RU" w:eastAsia="en-US" w:bidi="ar-SA"/>
      </w:rPr>
    </w:lvl>
    <w:lvl w:ilvl="2" w:tplc="4796C486">
      <w:numFmt w:val="bullet"/>
      <w:lvlText w:val="•"/>
      <w:lvlJc w:val="left"/>
      <w:pPr>
        <w:ind w:left="2392" w:hanging="305"/>
      </w:pPr>
      <w:rPr>
        <w:rFonts w:hint="default"/>
        <w:lang w:val="ru-RU" w:eastAsia="en-US" w:bidi="ar-SA"/>
      </w:rPr>
    </w:lvl>
    <w:lvl w:ilvl="3" w:tplc="EF00596E">
      <w:numFmt w:val="bullet"/>
      <w:lvlText w:val="•"/>
      <w:lvlJc w:val="left"/>
      <w:pPr>
        <w:ind w:left="3298" w:hanging="305"/>
      </w:pPr>
      <w:rPr>
        <w:rFonts w:hint="default"/>
        <w:lang w:val="ru-RU" w:eastAsia="en-US" w:bidi="ar-SA"/>
      </w:rPr>
    </w:lvl>
    <w:lvl w:ilvl="4" w:tplc="48F8A0D8">
      <w:numFmt w:val="bullet"/>
      <w:lvlText w:val="•"/>
      <w:lvlJc w:val="left"/>
      <w:pPr>
        <w:ind w:left="4204" w:hanging="305"/>
      </w:pPr>
      <w:rPr>
        <w:rFonts w:hint="default"/>
        <w:lang w:val="ru-RU" w:eastAsia="en-US" w:bidi="ar-SA"/>
      </w:rPr>
    </w:lvl>
    <w:lvl w:ilvl="5" w:tplc="2C623084">
      <w:numFmt w:val="bullet"/>
      <w:lvlText w:val="•"/>
      <w:lvlJc w:val="left"/>
      <w:pPr>
        <w:ind w:left="5110" w:hanging="305"/>
      </w:pPr>
      <w:rPr>
        <w:rFonts w:hint="default"/>
        <w:lang w:val="ru-RU" w:eastAsia="en-US" w:bidi="ar-SA"/>
      </w:rPr>
    </w:lvl>
    <w:lvl w:ilvl="6" w:tplc="A5BA4B4E">
      <w:numFmt w:val="bullet"/>
      <w:lvlText w:val="•"/>
      <w:lvlJc w:val="left"/>
      <w:pPr>
        <w:ind w:left="6016" w:hanging="305"/>
      </w:pPr>
      <w:rPr>
        <w:rFonts w:hint="default"/>
        <w:lang w:val="ru-RU" w:eastAsia="en-US" w:bidi="ar-SA"/>
      </w:rPr>
    </w:lvl>
    <w:lvl w:ilvl="7" w:tplc="7BD63DD6">
      <w:numFmt w:val="bullet"/>
      <w:lvlText w:val="•"/>
      <w:lvlJc w:val="left"/>
      <w:pPr>
        <w:ind w:left="6922" w:hanging="305"/>
      </w:pPr>
      <w:rPr>
        <w:rFonts w:hint="default"/>
        <w:lang w:val="ru-RU" w:eastAsia="en-US" w:bidi="ar-SA"/>
      </w:rPr>
    </w:lvl>
    <w:lvl w:ilvl="8" w:tplc="95F0C3F6">
      <w:numFmt w:val="bullet"/>
      <w:lvlText w:val="•"/>
      <w:lvlJc w:val="left"/>
      <w:pPr>
        <w:ind w:left="7828" w:hanging="305"/>
      </w:pPr>
      <w:rPr>
        <w:rFonts w:hint="default"/>
        <w:lang w:val="ru-RU" w:eastAsia="en-US" w:bidi="ar-SA"/>
      </w:rPr>
    </w:lvl>
  </w:abstractNum>
  <w:abstractNum w:abstractNumId="34" w15:restartNumberingAfterBreak="0">
    <w:nsid w:val="5B7027CF"/>
    <w:multiLevelType w:val="hybridMultilevel"/>
    <w:tmpl w:val="EAAA2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AB2832"/>
    <w:multiLevelType w:val="multilevel"/>
    <w:tmpl w:val="950C8892"/>
    <w:lvl w:ilvl="0">
      <w:start w:val="1"/>
      <w:numFmt w:val="decimal"/>
      <w:lvlText w:val="%1)"/>
      <w:lvlJc w:val="left"/>
      <w:pPr>
        <w:ind w:left="141" w:hanging="31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41" w:hanging="684"/>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040" w:hanging="684"/>
      </w:pPr>
      <w:rPr>
        <w:rFonts w:hint="default"/>
        <w:lang w:val="ru-RU" w:eastAsia="en-US" w:bidi="ar-SA"/>
      </w:rPr>
    </w:lvl>
    <w:lvl w:ilvl="3">
      <w:numFmt w:val="bullet"/>
      <w:lvlText w:val="•"/>
      <w:lvlJc w:val="left"/>
      <w:pPr>
        <w:ind w:left="2990" w:hanging="684"/>
      </w:pPr>
      <w:rPr>
        <w:rFonts w:hint="default"/>
        <w:lang w:val="ru-RU" w:eastAsia="en-US" w:bidi="ar-SA"/>
      </w:rPr>
    </w:lvl>
    <w:lvl w:ilvl="4">
      <w:numFmt w:val="bullet"/>
      <w:lvlText w:val="•"/>
      <w:lvlJc w:val="left"/>
      <w:pPr>
        <w:ind w:left="3940" w:hanging="684"/>
      </w:pPr>
      <w:rPr>
        <w:rFonts w:hint="default"/>
        <w:lang w:val="ru-RU" w:eastAsia="en-US" w:bidi="ar-SA"/>
      </w:rPr>
    </w:lvl>
    <w:lvl w:ilvl="5">
      <w:numFmt w:val="bullet"/>
      <w:lvlText w:val="•"/>
      <w:lvlJc w:val="left"/>
      <w:pPr>
        <w:ind w:left="4890" w:hanging="684"/>
      </w:pPr>
      <w:rPr>
        <w:rFonts w:hint="default"/>
        <w:lang w:val="ru-RU" w:eastAsia="en-US" w:bidi="ar-SA"/>
      </w:rPr>
    </w:lvl>
    <w:lvl w:ilvl="6">
      <w:numFmt w:val="bullet"/>
      <w:lvlText w:val="•"/>
      <w:lvlJc w:val="left"/>
      <w:pPr>
        <w:ind w:left="5840" w:hanging="684"/>
      </w:pPr>
      <w:rPr>
        <w:rFonts w:hint="default"/>
        <w:lang w:val="ru-RU" w:eastAsia="en-US" w:bidi="ar-SA"/>
      </w:rPr>
    </w:lvl>
    <w:lvl w:ilvl="7">
      <w:numFmt w:val="bullet"/>
      <w:lvlText w:val="•"/>
      <w:lvlJc w:val="left"/>
      <w:pPr>
        <w:ind w:left="6790" w:hanging="684"/>
      </w:pPr>
      <w:rPr>
        <w:rFonts w:hint="default"/>
        <w:lang w:val="ru-RU" w:eastAsia="en-US" w:bidi="ar-SA"/>
      </w:rPr>
    </w:lvl>
    <w:lvl w:ilvl="8">
      <w:numFmt w:val="bullet"/>
      <w:lvlText w:val="•"/>
      <w:lvlJc w:val="left"/>
      <w:pPr>
        <w:ind w:left="7740" w:hanging="684"/>
      </w:pPr>
      <w:rPr>
        <w:rFonts w:hint="default"/>
        <w:lang w:val="ru-RU" w:eastAsia="en-US" w:bidi="ar-SA"/>
      </w:rPr>
    </w:lvl>
  </w:abstractNum>
  <w:abstractNum w:abstractNumId="36" w15:restartNumberingAfterBreak="0">
    <w:nsid w:val="5E63400F"/>
    <w:multiLevelType w:val="hybridMultilevel"/>
    <w:tmpl w:val="6A0838A6"/>
    <w:lvl w:ilvl="0" w:tplc="995E3418">
      <w:start w:val="1"/>
      <w:numFmt w:val="decimal"/>
      <w:lvlText w:val="%1)"/>
      <w:lvlJc w:val="left"/>
      <w:pPr>
        <w:ind w:left="141" w:hanging="329"/>
      </w:pPr>
      <w:rPr>
        <w:rFonts w:ascii="Times New Roman" w:eastAsia="Times New Roman" w:hAnsi="Times New Roman" w:cs="Times New Roman" w:hint="default"/>
        <w:spacing w:val="0"/>
        <w:w w:val="100"/>
        <w:sz w:val="28"/>
        <w:szCs w:val="28"/>
        <w:lang w:val="ru-RU" w:eastAsia="en-US" w:bidi="ar-SA"/>
      </w:rPr>
    </w:lvl>
    <w:lvl w:ilvl="1" w:tplc="FF9A646E">
      <w:numFmt w:val="bullet"/>
      <w:lvlText w:val="•"/>
      <w:lvlJc w:val="left"/>
      <w:pPr>
        <w:ind w:left="1090" w:hanging="329"/>
      </w:pPr>
      <w:rPr>
        <w:rFonts w:hint="default"/>
        <w:lang w:val="ru-RU" w:eastAsia="en-US" w:bidi="ar-SA"/>
      </w:rPr>
    </w:lvl>
    <w:lvl w:ilvl="2" w:tplc="5A1666F8">
      <w:numFmt w:val="bullet"/>
      <w:lvlText w:val="•"/>
      <w:lvlJc w:val="left"/>
      <w:pPr>
        <w:ind w:left="2040" w:hanging="329"/>
      </w:pPr>
      <w:rPr>
        <w:rFonts w:hint="default"/>
        <w:lang w:val="ru-RU" w:eastAsia="en-US" w:bidi="ar-SA"/>
      </w:rPr>
    </w:lvl>
    <w:lvl w:ilvl="3" w:tplc="D8BAE6A4">
      <w:numFmt w:val="bullet"/>
      <w:lvlText w:val="•"/>
      <w:lvlJc w:val="left"/>
      <w:pPr>
        <w:ind w:left="2990" w:hanging="329"/>
      </w:pPr>
      <w:rPr>
        <w:rFonts w:hint="default"/>
        <w:lang w:val="ru-RU" w:eastAsia="en-US" w:bidi="ar-SA"/>
      </w:rPr>
    </w:lvl>
    <w:lvl w:ilvl="4" w:tplc="D944AA1E">
      <w:numFmt w:val="bullet"/>
      <w:lvlText w:val="•"/>
      <w:lvlJc w:val="left"/>
      <w:pPr>
        <w:ind w:left="3940" w:hanging="329"/>
      </w:pPr>
      <w:rPr>
        <w:rFonts w:hint="default"/>
        <w:lang w:val="ru-RU" w:eastAsia="en-US" w:bidi="ar-SA"/>
      </w:rPr>
    </w:lvl>
    <w:lvl w:ilvl="5" w:tplc="EDB03FFA">
      <w:numFmt w:val="bullet"/>
      <w:lvlText w:val="•"/>
      <w:lvlJc w:val="left"/>
      <w:pPr>
        <w:ind w:left="4890" w:hanging="329"/>
      </w:pPr>
      <w:rPr>
        <w:rFonts w:hint="default"/>
        <w:lang w:val="ru-RU" w:eastAsia="en-US" w:bidi="ar-SA"/>
      </w:rPr>
    </w:lvl>
    <w:lvl w:ilvl="6" w:tplc="B8B21374">
      <w:numFmt w:val="bullet"/>
      <w:lvlText w:val="•"/>
      <w:lvlJc w:val="left"/>
      <w:pPr>
        <w:ind w:left="5840" w:hanging="329"/>
      </w:pPr>
      <w:rPr>
        <w:rFonts w:hint="default"/>
        <w:lang w:val="ru-RU" w:eastAsia="en-US" w:bidi="ar-SA"/>
      </w:rPr>
    </w:lvl>
    <w:lvl w:ilvl="7" w:tplc="B0F67FC8">
      <w:numFmt w:val="bullet"/>
      <w:lvlText w:val="•"/>
      <w:lvlJc w:val="left"/>
      <w:pPr>
        <w:ind w:left="6790" w:hanging="329"/>
      </w:pPr>
      <w:rPr>
        <w:rFonts w:hint="default"/>
        <w:lang w:val="ru-RU" w:eastAsia="en-US" w:bidi="ar-SA"/>
      </w:rPr>
    </w:lvl>
    <w:lvl w:ilvl="8" w:tplc="B7F273B6">
      <w:numFmt w:val="bullet"/>
      <w:lvlText w:val="•"/>
      <w:lvlJc w:val="left"/>
      <w:pPr>
        <w:ind w:left="7740" w:hanging="329"/>
      </w:pPr>
      <w:rPr>
        <w:rFonts w:hint="default"/>
        <w:lang w:val="ru-RU" w:eastAsia="en-US" w:bidi="ar-SA"/>
      </w:rPr>
    </w:lvl>
  </w:abstractNum>
  <w:abstractNum w:abstractNumId="37" w15:restartNumberingAfterBreak="0">
    <w:nsid w:val="5F4E70FB"/>
    <w:multiLevelType w:val="hybridMultilevel"/>
    <w:tmpl w:val="4A4A88F2"/>
    <w:lvl w:ilvl="0" w:tplc="568EEDF2">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DAC07486">
      <w:numFmt w:val="bullet"/>
      <w:lvlText w:val="•"/>
      <w:lvlJc w:val="left"/>
      <w:pPr>
        <w:ind w:left="1090" w:hanging="305"/>
      </w:pPr>
      <w:rPr>
        <w:rFonts w:hint="default"/>
        <w:lang w:val="ru-RU" w:eastAsia="en-US" w:bidi="ar-SA"/>
      </w:rPr>
    </w:lvl>
    <w:lvl w:ilvl="2" w:tplc="ACD852CC">
      <w:numFmt w:val="bullet"/>
      <w:lvlText w:val="•"/>
      <w:lvlJc w:val="left"/>
      <w:pPr>
        <w:ind w:left="2040" w:hanging="305"/>
      </w:pPr>
      <w:rPr>
        <w:rFonts w:hint="default"/>
        <w:lang w:val="ru-RU" w:eastAsia="en-US" w:bidi="ar-SA"/>
      </w:rPr>
    </w:lvl>
    <w:lvl w:ilvl="3" w:tplc="F72E3230">
      <w:numFmt w:val="bullet"/>
      <w:lvlText w:val="•"/>
      <w:lvlJc w:val="left"/>
      <w:pPr>
        <w:ind w:left="2990" w:hanging="305"/>
      </w:pPr>
      <w:rPr>
        <w:rFonts w:hint="default"/>
        <w:lang w:val="ru-RU" w:eastAsia="en-US" w:bidi="ar-SA"/>
      </w:rPr>
    </w:lvl>
    <w:lvl w:ilvl="4" w:tplc="DFE28EA2">
      <w:numFmt w:val="bullet"/>
      <w:lvlText w:val="•"/>
      <w:lvlJc w:val="left"/>
      <w:pPr>
        <w:ind w:left="3940" w:hanging="305"/>
      </w:pPr>
      <w:rPr>
        <w:rFonts w:hint="default"/>
        <w:lang w:val="ru-RU" w:eastAsia="en-US" w:bidi="ar-SA"/>
      </w:rPr>
    </w:lvl>
    <w:lvl w:ilvl="5" w:tplc="44723F8C">
      <w:numFmt w:val="bullet"/>
      <w:lvlText w:val="•"/>
      <w:lvlJc w:val="left"/>
      <w:pPr>
        <w:ind w:left="4890" w:hanging="305"/>
      </w:pPr>
      <w:rPr>
        <w:rFonts w:hint="default"/>
        <w:lang w:val="ru-RU" w:eastAsia="en-US" w:bidi="ar-SA"/>
      </w:rPr>
    </w:lvl>
    <w:lvl w:ilvl="6" w:tplc="39B661A0">
      <w:numFmt w:val="bullet"/>
      <w:lvlText w:val="•"/>
      <w:lvlJc w:val="left"/>
      <w:pPr>
        <w:ind w:left="5840" w:hanging="305"/>
      </w:pPr>
      <w:rPr>
        <w:rFonts w:hint="default"/>
        <w:lang w:val="ru-RU" w:eastAsia="en-US" w:bidi="ar-SA"/>
      </w:rPr>
    </w:lvl>
    <w:lvl w:ilvl="7" w:tplc="A7E0B7A2">
      <w:numFmt w:val="bullet"/>
      <w:lvlText w:val="•"/>
      <w:lvlJc w:val="left"/>
      <w:pPr>
        <w:ind w:left="6790" w:hanging="305"/>
      </w:pPr>
      <w:rPr>
        <w:rFonts w:hint="default"/>
        <w:lang w:val="ru-RU" w:eastAsia="en-US" w:bidi="ar-SA"/>
      </w:rPr>
    </w:lvl>
    <w:lvl w:ilvl="8" w:tplc="4574F4B6">
      <w:numFmt w:val="bullet"/>
      <w:lvlText w:val="•"/>
      <w:lvlJc w:val="left"/>
      <w:pPr>
        <w:ind w:left="7740" w:hanging="305"/>
      </w:pPr>
      <w:rPr>
        <w:rFonts w:hint="default"/>
        <w:lang w:val="ru-RU" w:eastAsia="en-US" w:bidi="ar-SA"/>
      </w:rPr>
    </w:lvl>
  </w:abstractNum>
  <w:abstractNum w:abstractNumId="38" w15:restartNumberingAfterBreak="0">
    <w:nsid w:val="60FC68F7"/>
    <w:multiLevelType w:val="hybridMultilevel"/>
    <w:tmpl w:val="420084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6C04C5"/>
    <w:multiLevelType w:val="hybridMultilevel"/>
    <w:tmpl w:val="711007D6"/>
    <w:lvl w:ilvl="0" w:tplc="06C03B46">
      <w:start w:val="4"/>
      <w:numFmt w:val="decimal"/>
      <w:lvlText w:val="%1."/>
      <w:lvlJc w:val="left"/>
      <w:pPr>
        <w:ind w:left="395" w:hanging="280"/>
      </w:pPr>
      <w:rPr>
        <w:rFonts w:ascii="Times New Roman" w:eastAsia="Times New Roman" w:hAnsi="Times New Roman" w:cs="Times New Roman" w:hint="default"/>
        <w:b/>
        <w:bCs/>
        <w:w w:val="100"/>
        <w:sz w:val="28"/>
        <w:szCs w:val="28"/>
        <w:lang w:val="ru-RU" w:eastAsia="en-US" w:bidi="ar-SA"/>
      </w:rPr>
    </w:lvl>
    <w:lvl w:ilvl="1" w:tplc="45AA1F10">
      <w:numFmt w:val="bullet"/>
      <w:lvlText w:val=""/>
      <w:lvlJc w:val="left"/>
      <w:pPr>
        <w:ind w:left="835" w:hanging="360"/>
      </w:pPr>
      <w:rPr>
        <w:rFonts w:ascii="Wingdings" w:eastAsia="Wingdings" w:hAnsi="Wingdings" w:cs="Wingdings" w:hint="default"/>
        <w:w w:val="100"/>
        <w:sz w:val="28"/>
        <w:szCs w:val="28"/>
        <w:lang w:val="ru-RU" w:eastAsia="en-US" w:bidi="ar-SA"/>
      </w:rPr>
    </w:lvl>
    <w:lvl w:ilvl="2" w:tplc="EDB2639E">
      <w:numFmt w:val="bullet"/>
      <w:lvlText w:val="•"/>
      <w:lvlJc w:val="left"/>
      <w:pPr>
        <w:ind w:left="1567" w:hanging="360"/>
      </w:pPr>
      <w:rPr>
        <w:rFonts w:hint="default"/>
        <w:lang w:val="ru-RU" w:eastAsia="en-US" w:bidi="ar-SA"/>
      </w:rPr>
    </w:lvl>
    <w:lvl w:ilvl="3" w:tplc="22E27DD6">
      <w:numFmt w:val="bullet"/>
      <w:lvlText w:val="•"/>
      <w:lvlJc w:val="left"/>
      <w:pPr>
        <w:ind w:left="2294" w:hanging="360"/>
      </w:pPr>
      <w:rPr>
        <w:rFonts w:hint="default"/>
        <w:lang w:val="ru-RU" w:eastAsia="en-US" w:bidi="ar-SA"/>
      </w:rPr>
    </w:lvl>
    <w:lvl w:ilvl="4" w:tplc="F6FE3972">
      <w:numFmt w:val="bullet"/>
      <w:lvlText w:val="•"/>
      <w:lvlJc w:val="left"/>
      <w:pPr>
        <w:ind w:left="3021" w:hanging="360"/>
      </w:pPr>
      <w:rPr>
        <w:rFonts w:hint="default"/>
        <w:lang w:val="ru-RU" w:eastAsia="en-US" w:bidi="ar-SA"/>
      </w:rPr>
    </w:lvl>
    <w:lvl w:ilvl="5" w:tplc="1756AE7A">
      <w:numFmt w:val="bullet"/>
      <w:lvlText w:val="•"/>
      <w:lvlJc w:val="left"/>
      <w:pPr>
        <w:ind w:left="3748" w:hanging="360"/>
      </w:pPr>
      <w:rPr>
        <w:rFonts w:hint="default"/>
        <w:lang w:val="ru-RU" w:eastAsia="en-US" w:bidi="ar-SA"/>
      </w:rPr>
    </w:lvl>
    <w:lvl w:ilvl="6" w:tplc="0E647522">
      <w:numFmt w:val="bullet"/>
      <w:lvlText w:val="•"/>
      <w:lvlJc w:val="left"/>
      <w:pPr>
        <w:ind w:left="4475" w:hanging="360"/>
      </w:pPr>
      <w:rPr>
        <w:rFonts w:hint="default"/>
        <w:lang w:val="ru-RU" w:eastAsia="en-US" w:bidi="ar-SA"/>
      </w:rPr>
    </w:lvl>
    <w:lvl w:ilvl="7" w:tplc="32CE93E8">
      <w:numFmt w:val="bullet"/>
      <w:lvlText w:val="•"/>
      <w:lvlJc w:val="left"/>
      <w:pPr>
        <w:ind w:left="5202" w:hanging="360"/>
      </w:pPr>
      <w:rPr>
        <w:rFonts w:hint="default"/>
        <w:lang w:val="ru-RU" w:eastAsia="en-US" w:bidi="ar-SA"/>
      </w:rPr>
    </w:lvl>
    <w:lvl w:ilvl="8" w:tplc="BEE4C3B2">
      <w:numFmt w:val="bullet"/>
      <w:lvlText w:val="•"/>
      <w:lvlJc w:val="left"/>
      <w:pPr>
        <w:ind w:left="5929" w:hanging="360"/>
      </w:pPr>
      <w:rPr>
        <w:rFonts w:hint="default"/>
        <w:lang w:val="ru-RU" w:eastAsia="en-US" w:bidi="ar-SA"/>
      </w:rPr>
    </w:lvl>
  </w:abstractNum>
  <w:abstractNum w:abstractNumId="40" w15:restartNumberingAfterBreak="0">
    <w:nsid w:val="67475AEF"/>
    <w:multiLevelType w:val="hybridMultilevel"/>
    <w:tmpl w:val="9D904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934E5E"/>
    <w:multiLevelType w:val="hybridMultilevel"/>
    <w:tmpl w:val="5C9C3674"/>
    <w:lvl w:ilvl="0" w:tplc="7A3842B8">
      <w:start w:val="1"/>
      <w:numFmt w:val="decimal"/>
      <w:lvlText w:val="%1)"/>
      <w:lvlJc w:val="left"/>
      <w:pPr>
        <w:ind w:left="743" w:hanging="320"/>
      </w:pPr>
      <w:rPr>
        <w:rFonts w:ascii="Times New Roman" w:eastAsia="Times New Roman" w:hAnsi="Times New Roman" w:cs="Times New Roman" w:hint="default"/>
        <w:spacing w:val="0"/>
        <w:w w:val="100"/>
        <w:sz w:val="28"/>
        <w:szCs w:val="28"/>
        <w:lang w:val="ru-RU" w:eastAsia="en-US" w:bidi="ar-SA"/>
      </w:rPr>
    </w:lvl>
    <w:lvl w:ilvl="1" w:tplc="08E69F16">
      <w:numFmt w:val="bullet"/>
      <w:lvlText w:val="•"/>
      <w:lvlJc w:val="left"/>
      <w:pPr>
        <w:ind w:left="1630" w:hanging="320"/>
      </w:pPr>
      <w:rPr>
        <w:rFonts w:hint="default"/>
        <w:lang w:val="ru-RU" w:eastAsia="en-US" w:bidi="ar-SA"/>
      </w:rPr>
    </w:lvl>
    <w:lvl w:ilvl="2" w:tplc="7BD64B9C">
      <w:numFmt w:val="bullet"/>
      <w:lvlText w:val="•"/>
      <w:lvlJc w:val="left"/>
      <w:pPr>
        <w:ind w:left="2520" w:hanging="320"/>
      </w:pPr>
      <w:rPr>
        <w:rFonts w:hint="default"/>
        <w:lang w:val="ru-RU" w:eastAsia="en-US" w:bidi="ar-SA"/>
      </w:rPr>
    </w:lvl>
    <w:lvl w:ilvl="3" w:tplc="381AC80E">
      <w:numFmt w:val="bullet"/>
      <w:lvlText w:val="•"/>
      <w:lvlJc w:val="left"/>
      <w:pPr>
        <w:ind w:left="3410" w:hanging="320"/>
      </w:pPr>
      <w:rPr>
        <w:rFonts w:hint="default"/>
        <w:lang w:val="ru-RU" w:eastAsia="en-US" w:bidi="ar-SA"/>
      </w:rPr>
    </w:lvl>
    <w:lvl w:ilvl="4" w:tplc="7A580A3C">
      <w:numFmt w:val="bullet"/>
      <w:lvlText w:val="•"/>
      <w:lvlJc w:val="left"/>
      <w:pPr>
        <w:ind w:left="4300" w:hanging="320"/>
      </w:pPr>
      <w:rPr>
        <w:rFonts w:hint="default"/>
        <w:lang w:val="ru-RU" w:eastAsia="en-US" w:bidi="ar-SA"/>
      </w:rPr>
    </w:lvl>
    <w:lvl w:ilvl="5" w:tplc="196A7E42">
      <w:numFmt w:val="bullet"/>
      <w:lvlText w:val="•"/>
      <w:lvlJc w:val="left"/>
      <w:pPr>
        <w:ind w:left="5190" w:hanging="320"/>
      </w:pPr>
      <w:rPr>
        <w:rFonts w:hint="default"/>
        <w:lang w:val="ru-RU" w:eastAsia="en-US" w:bidi="ar-SA"/>
      </w:rPr>
    </w:lvl>
    <w:lvl w:ilvl="6" w:tplc="0FCE8ECE">
      <w:numFmt w:val="bullet"/>
      <w:lvlText w:val="•"/>
      <w:lvlJc w:val="left"/>
      <w:pPr>
        <w:ind w:left="6080" w:hanging="320"/>
      </w:pPr>
      <w:rPr>
        <w:rFonts w:hint="default"/>
        <w:lang w:val="ru-RU" w:eastAsia="en-US" w:bidi="ar-SA"/>
      </w:rPr>
    </w:lvl>
    <w:lvl w:ilvl="7" w:tplc="F5F43CC4">
      <w:numFmt w:val="bullet"/>
      <w:lvlText w:val="•"/>
      <w:lvlJc w:val="left"/>
      <w:pPr>
        <w:ind w:left="6970" w:hanging="320"/>
      </w:pPr>
      <w:rPr>
        <w:rFonts w:hint="default"/>
        <w:lang w:val="ru-RU" w:eastAsia="en-US" w:bidi="ar-SA"/>
      </w:rPr>
    </w:lvl>
    <w:lvl w:ilvl="8" w:tplc="7C0667D0">
      <w:numFmt w:val="bullet"/>
      <w:lvlText w:val="•"/>
      <w:lvlJc w:val="left"/>
      <w:pPr>
        <w:ind w:left="7860" w:hanging="320"/>
      </w:pPr>
      <w:rPr>
        <w:rFonts w:hint="default"/>
        <w:lang w:val="ru-RU" w:eastAsia="en-US" w:bidi="ar-SA"/>
      </w:rPr>
    </w:lvl>
  </w:abstractNum>
  <w:abstractNum w:abstractNumId="42" w15:restartNumberingAfterBreak="0">
    <w:nsid w:val="7D0739C2"/>
    <w:multiLevelType w:val="hybridMultilevel"/>
    <w:tmpl w:val="15408CB6"/>
    <w:lvl w:ilvl="0" w:tplc="85521E06">
      <w:start w:val="3"/>
      <w:numFmt w:val="decimal"/>
      <w:lvlText w:val="%1."/>
      <w:lvlJc w:val="left"/>
      <w:pPr>
        <w:ind w:left="393" w:hanging="280"/>
      </w:pPr>
      <w:rPr>
        <w:rFonts w:ascii="Times New Roman" w:eastAsia="Times New Roman" w:hAnsi="Times New Roman" w:cs="Times New Roman" w:hint="default"/>
        <w:b/>
        <w:bCs/>
        <w:w w:val="100"/>
        <w:sz w:val="28"/>
        <w:szCs w:val="28"/>
        <w:lang w:val="ru-RU" w:eastAsia="en-US" w:bidi="ar-SA"/>
      </w:rPr>
    </w:lvl>
    <w:lvl w:ilvl="1" w:tplc="25521340">
      <w:numFmt w:val="bullet"/>
      <w:lvlText w:val=""/>
      <w:lvlJc w:val="left"/>
      <w:pPr>
        <w:ind w:left="833" w:hanging="430"/>
      </w:pPr>
      <w:rPr>
        <w:rFonts w:ascii="Wingdings" w:eastAsia="Wingdings" w:hAnsi="Wingdings" w:cs="Wingdings" w:hint="default"/>
        <w:w w:val="100"/>
        <w:sz w:val="28"/>
        <w:szCs w:val="28"/>
        <w:lang w:val="ru-RU" w:eastAsia="en-US" w:bidi="ar-SA"/>
      </w:rPr>
    </w:lvl>
    <w:lvl w:ilvl="2" w:tplc="C798B1FE">
      <w:numFmt w:val="bullet"/>
      <w:lvlText w:val="•"/>
      <w:lvlJc w:val="left"/>
      <w:pPr>
        <w:ind w:left="1566" w:hanging="430"/>
      </w:pPr>
      <w:rPr>
        <w:rFonts w:hint="default"/>
        <w:lang w:val="ru-RU" w:eastAsia="en-US" w:bidi="ar-SA"/>
      </w:rPr>
    </w:lvl>
    <w:lvl w:ilvl="3" w:tplc="FBA45EAE">
      <w:numFmt w:val="bullet"/>
      <w:lvlText w:val="•"/>
      <w:lvlJc w:val="left"/>
      <w:pPr>
        <w:ind w:left="2293" w:hanging="430"/>
      </w:pPr>
      <w:rPr>
        <w:rFonts w:hint="default"/>
        <w:lang w:val="ru-RU" w:eastAsia="en-US" w:bidi="ar-SA"/>
      </w:rPr>
    </w:lvl>
    <w:lvl w:ilvl="4" w:tplc="CA3290F0">
      <w:numFmt w:val="bullet"/>
      <w:lvlText w:val="•"/>
      <w:lvlJc w:val="left"/>
      <w:pPr>
        <w:ind w:left="3020" w:hanging="430"/>
      </w:pPr>
      <w:rPr>
        <w:rFonts w:hint="default"/>
        <w:lang w:val="ru-RU" w:eastAsia="en-US" w:bidi="ar-SA"/>
      </w:rPr>
    </w:lvl>
    <w:lvl w:ilvl="5" w:tplc="BE78B994">
      <w:numFmt w:val="bullet"/>
      <w:lvlText w:val="•"/>
      <w:lvlJc w:val="left"/>
      <w:pPr>
        <w:ind w:left="3747" w:hanging="430"/>
      </w:pPr>
      <w:rPr>
        <w:rFonts w:hint="default"/>
        <w:lang w:val="ru-RU" w:eastAsia="en-US" w:bidi="ar-SA"/>
      </w:rPr>
    </w:lvl>
    <w:lvl w:ilvl="6" w:tplc="E2AC6F38">
      <w:numFmt w:val="bullet"/>
      <w:lvlText w:val="•"/>
      <w:lvlJc w:val="left"/>
      <w:pPr>
        <w:ind w:left="4474" w:hanging="430"/>
      </w:pPr>
      <w:rPr>
        <w:rFonts w:hint="default"/>
        <w:lang w:val="ru-RU" w:eastAsia="en-US" w:bidi="ar-SA"/>
      </w:rPr>
    </w:lvl>
    <w:lvl w:ilvl="7" w:tplc="44FE3BBE">
      <w:numFmt w:val="bullet"/>
      <w:lvlText w:val="•"/>
      <w:lvlJc w:val="left"/>
      <w:pPr>
        <w:ind w:left="5201" w:hanging="430"/>
      </w:pPr>
      <w:rPr>
        <w:rFonts w:hint="default"/>
        <w:lang w:val="ru-RU" w:eastAsia="en-US" w:bidi="ar-SA"/>
      </w:rPr>
    </w:lvl>
    <w:lvl w:ilvl="8" w:tplc="757CB53A">
      <w:numFmt w:val="bullet"/>
      <w:lvlText w:val="•"/>
      <w:lvlJc w:val="left"/>
      <w:pPr>
        <w:ind w:left="5928" w:hanging="430"/>
      </w:pPr>
      <w:rPr>
        <w:rFonts w:hint="default"/>
        <w:lang w:val="ru-RU" w:eastAsia="en-US" w:bidi="ar-SA"/>
      </w:rPr>
    </w:lvl>
  </w:abstractNum>
  <w:abstractNum w:abstractNumId="43" w15:restartNumberingAfterBreak="0">
    <w:nsid w:val="7D811402"/>
    <w:multiLevelType w:val="hybridMultilevel"/>
    <w:tmpl w:val="ACC23E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15"/>
  </w:num>
  <w:num w:numId="4">
    <w:abstractNumId w:val="24"/>
  </w:num>
  <w:num w:numId="5">
    <w:abstractNumId w:val="11"/>
  </w:num>
  <w:num w:numId="6">
    <w:abstractNumId w:val="0"/>
  </w:num>
  <w:num w:numId="7">
    <w:abstractNumId w:val="10"/>
  </w:num>
  <w:num w:numId="8">
    <w:abstractNumId w:val="36"/>
  </w:num>
  <w:num w:numId="9">
    <w:abstractNumId w:val="29"/>
  </w:num>
  <w:num w:numId="10">
    <w:abstractNumId w:val="35"/>
  </w:num>
  <w:num w:numId="11">
    <w:abstractNumId w:val="27"/>
  </w:num>
  <w:num w:numId="12">
    <w:abstractNumId w:val="32"/>
  </w:num>
  <w:num w:numId="13">
    <w:abstractNumId w:val="37"/>
  </w:num>
  <w:num w:numId="14">
    <w:abstractNumId w:val="33"/>
  </w:num>
  <w:num w:numId="15">
    <w:abstractNumId w:val="8"/>
  </w:num>
  <w:num w:numId="16">
    <w:abstractNumId w:val="5"/>
  </w:num>
  <w:num w:numId="17">
    <w:abstractNumId w:val="41"/>
  </w:num>
  <w:num w:numId="18">
    <w:abstractNumId w:val="6"/>
  </w:num>
  <w:num w:numId="19">
    <w:abstractNumId w:val="39"/>
  </w:num>
  <w:num w:numId="20">
    <w:abstractNumId w:val="42"/>
  </w:num>
  <w:num w:numId="21">
    <w:abstractNumId w:val="4"/>
  </w:num>
  <w:num w:numId="22">
    <w:abstractNumId w:val="30"/>
  </w:num>
  <w:num w:numId="23">
    <w:abstractNumId w:val="3"/>
  </w:num>
  <w:num w:numId="24">
    <w:abstractNumId w:val="21"/>
  </w:num>
  <w:num w:numId="25">
    <w:abstractNumId w:val="22"/>
  </w:num>
  <w:num w:numId="26">
    <w:abstractNumId w:val="7"/>
  </w:num>
  <w:num w:numId="27">
    <w:abstractNumId w:val="34"/>
  </w:num>
  <w:num w:numId="28">
    <w:abstractNumId w:val="26"/>
  </w:num>
  <w:num w:numId="29">
    <w:abstractNumId w:val="43"/>
  </w:num>
  <w:num w:numId="30">
    <w:abstractNumId w:val="16"/>
  </w:num>
  <w:num w:numId="31">
    <w:abstractNumId w:val="31"/>
  </w:num>
  <w:num w:numId="32">
    <w:abstractNumId w:val="25"/>
  </w:num>
  <w:num w:numId="33">
    <w:abstractNumId w:val="17"/>
  </w:num>
  <w:num w:numId="34">
    <w:abstractNumId w:val="40"/>
  </w:num>
  <w:num w:numId="35">
    <w:abstractNumId w:val="38"/>
  </w:num>
  <w:num w:numId="36">
    <w:abstractNumId w:val="23"/>
  </w:num>
  <w:num w:numId="37">
    <w:abstractNumId w:val="19"/>
  </w:num>
  <w:num w:numId="38">
    <w:abstractNumId w:val="18"/>
  </w:num>
  <w:num w:numId="39">
    <w:abstractNumId w:val="20"/>
  </w:num>
  <w:num w:numId="40">
    <w:abstractNumId w:val="2"/>
  </w:num>
  <w:num w:numId="41">
    <w:abstractNumId w:val="13"/>
  </w:num>
  <w:num w:numId="42">
    <w:abstractNumId w:val="12"/>
  </w:num>
  <w:num w:numId="43">
    <w:abstractNumId w:val="28"/>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67"/>
    <w:rsid w:val="0029688B"/>
    <w:rsid w:val="002B405B"/>
    <w:rsid w:val="003E1A03"/>
    <w:rsid w:val="00573BC6"/>
    <w:rsid w:val="007F7E67"/>
    <w:rsid w:val="008447DF"/>
    <w:rsid w:val="008D4109"/>
    <w:rsid w:val="008D74F8"/>
    <w:rsid w:val="00B44B2E"/>
    <w:rsid w:val="00C66D60"/>
    <w:rsid w:val="00CE3657"/>
    <w:rsid w:val="00E24C62"/>
    <w:rsid w:val="00F25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310B99"/>
  <w15:docId w15:val="{18B0EB46-6A3F-447D-BBB1-DCF0EF6F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8" w:lineRule="exact"/>
      <w:ind w:left="141"/>
      <w:jc w:val="center"/>
      <w:outlineLvl w:val="0"/>
    </w:pPr>
    <w:rPr>
      <w:b/>
      <w:bCs/>
      <w:i/>
      <w:iCs/>
      <w:sz w:val="28"/>
      <w:szCs w:val="28"/>
    </w:rPr>
  </w:style>
  <w:style w:type="paragraph" w:styleId="2">
    <w:name w:val="heading 2"/>
    <w:basedOn w:val="a"/>
    <w:next w:val="a"/>
    <w:link w:val="20"/>
    <w:uiPriority w:val="9"/>
    <w:semiHidden/>
    <w:unhideWhenUsed/>
    <w:qFormat/>
    <w:rsid w:val="0029688B"/>
    <w:pPr>
      <w:keepNext/>
      <w:keepLines/>
      <w:widowControl/>
      <w:autoSpaceDE/>
      <w:autoSpaceDN/>
      <w:spacing w:before="40" w:line="256"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29688B"/>
    <w:pPr>
      <w:keepNext/>
      <w:keepLines/>
      <w:widowControl/>
      <w:autoSpaceDE/>
      <w:autoSpaceDN/>
      <w:spacing w:before="40" w:line="256"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Title"/>
    <w:basedOn w:val="a"/>
    <w:uiPriority w:val="10"/>
    <w:qFormat/>
    <w:pPr>
      <w:spacing w:before="70"/>
      <w:ind w:left="4305" w:right="386" w:hanging="3190"/>
    </w:pPr>
    <w:rPr>
      <w:b/>
      <w:bCs/>
      <w:sz w:val="28"/>
      <w:szCs w:val="28"/>
    </w:rPr>
  </w:style>
  <w:style w:type="paragraph" w:styleId="a5">
    <w:name w:val="List Paragraph"/>
    <w:basedOn w:val="a"/>
    <w:uiPriority w:val="1"/>
    <w:qFormat/>
    <w:pPr>
      <w:ind w:left="141" w:right="13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5B"/>
    <w:rPr>
      <w:rFonts w:ascii="Segoe UI" w:hAnsi="Segoe UI" w:cs="Segoe UI"/>
      <w:sz w:val="18"/>
      <w:szCs w:val="18"/>
    </w:rPr>
  </w:style>
  <w:style w:type="character" w:customStyle="1" w:styleId="a7">
    <w:name w:val="Текст выноски Знак"/>
    <w:basedOn w:val="a0"/>
    <w:link w:val="a6"/>
    <w:uiPriority w:val="99"/>
    <w:semiHidden/>
    <w:rsid w:val="002B405B"/>
    <w:rPr>
      <w:rFonts w:ascii="Segoe UI" w:eastAsia="Times New Roman" w:hAnsi="Segoe UI" w:cs="Segoe UI"/>
      <w:sz w:val="18"/>
      <w:szCs w:val="18"/>
      <w:lang w:val="ru-RU"/>
    </w:rPr>
  </w:style>
  <w:style w:type="character" w:customStyle="1" w:styleId="20">
    <w:name w:val="Заголовок 2 Знак"/>
    <w:basedOn w:val="a0"/>
    <w:link w:val="2"/>
    <w:uiPriority w:val="9"/>
    <w:semiHidden/>
    <w:rsid w:val="0029688B"/>
    <w:rPr>
      <w:rFonts w:asciiTheme="majorHAnsi" w:eastAsiaTheme="majorEastAsia" w:hAnsiTheme="majorHAnsi" w:cstheme="majorBidi"/>
      <w:color w:val="365F91" w:themeColor="accent1" w:themeShade="BF"/>
      <w:sz w:val="26"/>
      <w:szCs w:val="26"/>
      <w:lang w:val="ru-RU" w:eastAsia="ru-RU"/>
    </w:rPr>
  </w:style>
  <w:style w:type="character" w:customStyle="1" w:styleId="30">
    <w:name w:val="Заголовок 3 Знак"/>
    <w:basedOn w:val="a0"/>
    <w:link w:val="3"/>
    <w:uiPriority w:val="9"/>
    <w:semiHidden/>
    <w:rsid w:val="0029688B"/>
    <w:rPr>
      <w:rFonts w:asciiTheme="majorHAnsi" w:eastAsiaTheme="majorEastAsia" w:hAnsiTheme="majorHAnsi" w:cstheme="majorBidi"/>
      <w:color w:val="243F60" w:themeColor="accent1" w:themeShade="7F"/>
      <w:sz w:val="24"/>
      <w:szCs w:val="24"/>
      <w:lang w:val="ru-RU" w:eastAsia="ru-RU"/>
    </w:rPr>
  </w:style>
  <w:style w:type="character" w:styleId="a8">
    <w:name w:val="Hyperlink"/>
    <w:basedOn w:val="a0"/>
    <w:uiPriority w:val="99"/>
    <w:semiHidden/>
    <w:unhideWhenUsed/>
    <w:rsid w:val="0029688B"/>
    <w:rPr>
      <w:color w:val="0000FF"/>
      <w:u w:val="single"/>
    </w:rPr>
  </w:style>
  <w:style w:type="paragraph" w:styleId="a9">
    <w:name w:val="Normal (Web)"/>
    <w:basedOn w:val="a"/>
    <w:uiPriority w:val="99"/>
    <w:unhideWhenUsed/>
    <w:rsid w:val="0029688B"/>
    <w:pPr>
      <w:widowControl/>
      <w:autoSpaceDE/>
      <w:autoSpaceDN/>
      <w:spacing w:before="100" w:beforeAutospacing="1" w:after="100" w:afterAutospacing="1"/>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509274">
      <w:bodyDiv w:val="1"/>
      <w:marLeft w:val="0"/>
      <w:marRight w:val="0"/>
      <w:marTop w:val="0"/>
      <w:marBottom w:val="0"/>
      <w:divBdr>
        <w:top w:val="none" w:sz="0" w:space="0" w:color="auto"/>
        <w:left w:val="none" w:sz="0" w:space="0" w:color="auto"/>
        <w:bottom w:val="none" w:sz="0" w:space="0" w:color="auto"/>
        <w:right w:val="none" w:sz="0" w:space="0" w:color="auto"/>
      </w:divBdr>
    </w:div>
    <w:div w:id="927158902">
      <w:bodyDiv w:val="1"/>
      <w:marLeft w:val="0"/>
      <w:marRight w:val="0"/>
      <w:marTop w:val="0"/>
      <w:marBottom w:val="0"/>
      <w:divBdr>
        <w:top w:val="none" w:sz="0" w:space="0" w:color="auto"/>
        <w:left w:val="none" w:sz="0" w:space="0" w:color="auto"/>
        <w:bottom w:val="none" w:sz="0" w:space="0" w:color="auto"/>
        <w:right w:val="none" w:sz="0" w:space="0" w:color="auto"/>
      </w:divBdr>
    </w:div>
    <w:div w:id="1144272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xn--80aidamjr3akke.xn--p1ai/articles/kak-sistema-doshkolnogo-obrazovaniya-vliyaet-na-budushche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xn--80aidamjr3akke.xn--p1ai/articles/v-detskiy-sad-xix-veka-trebovalis-vospitatelnicy" TargetMode="External"/><Relationship Id="rId5" Type="http://schemas.openxmlformats.org/officeDocument/2006/relationships/image" Target="media/image1.png"/><Relationship Id="rId10" Type="http://schemas.openxmlformats.org/officeDocument/2006/relationships/hyperlink" Target="https://xn--80aidamjr3akke.xn--p1ai/articles/privyazannost-rebenka-k-vospitatelyu-sozdaet-usloviya"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1129</Words>
  <Characters>6437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\376\377\004!\0045\004&lt;\004L\004O</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\376\377\004!\0045\004&lt;\004L\004O</dc:title>
  <dc:creator>()</dc:creator>
  <cp:keywords>()</cp:keywords>
  <cp:lastModifiedBy>Elvira Diyarova</cp:lastModifiedBy>
  <cp:revision>10</cp:revision>
  <cp:lastPrinted>2022-07-03T15:22:00Z</cp:lastPrinted>
  <dcterms:created xsi:type="dcterms:W3CDTF">2022-07-03T15:22:00Z</dcterms:created>
  <dcterms:modified xsi:type="dcterms:W3CDTF">2022-08-11T11:15:00Z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2022-07-03T00:00:00Z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2022-07-03T00:00:00Z</vt:filetime>
  </property>
</Properties>
</file>